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0" w:firstLine="0"/>
        <w:rPr>
          <w:sz w:val="32"/>
          <w:szCs w:val="32"/>
        </w:rPr>
      </w:pPr>
      <w:r w:rsidDel="00000000" w:rsidR="00000000" w:rsidRPr="00000000">
        <w:rPr>
          <w:sz w:val="32"/>
          <w:szCs w:val="32"/>
          <w:rtl w:val="0"/>
        </w:rPr>
        <w:t xml:space="preserve">Zápis PR 12.9.2024</w:t>
      </w:r>
    </w:p>
    <w:p w:rsidR="00000000" w:rsidDel="00000000" w:rsidP="00000000" w:rsidRDefault="00000000" w:rsidRPr="00000000" w14:paraId="00000002">
      <w:pPr>
        <w:pStyle w:val="Title"/>
        <w:ind w:left="0" w:firstLine="0"/>
        <w:rPr>
          <w:b w:val="0"/>
          <w:sz w:val="22"/>
          <w:szCs w:val="22"/>
        </w:rPr>
      </w:pPr>
      <w:r w:rsidDel="00000000" w:rsidR="00000000" w:rsidRPr="00000000">
        <w:rPr>
          <w:b w:val="0"/>
          <w:sz w:val="22"/>
          <w:szCs w:val="22"/>
          <w:rtl w:val="0"/>
        </w:rPr>
        <w:t xml:space="preserve">omluven Marek Hoffmann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numPr>
          <w:ilvl w:val="0"/>
          <w:numId w:val="1"/>
        </w:numPr>
        <w:tabs>
          <w:tab w:val="left" w:leader="none" w:pos="0"/>
        </w:tabs>
        <w:ind w:left="0" w:firstLine="0"/>
        <w:jc w:val="both"/>
        <w:rPr>
          <w:sz w:val="24"/>
          <w:szCs w:val="24"/>
        </w:rPr>
      </w:pPr>
      <w:r w:rsidDel="00000000" w:rsidR="00000000" w:rsidRPr="00000000">
        <w:rPr>
          <w:sz w:val="24"/>
          <w:szCs w:val="24"/>
          <w:rtl w:val="0"/>
        </w:rPr>
        <w:t xml:space="preserve">Poděkování</w:t>
      </w:r>
    </w:p>
    <w:p w:rsidR="00000000" w:rsidDel="00000000" w:rsidP="00000000" w:rsidRDefault="00000000" w:rsidRPr="00000000" w14:paraId="00000005">
      <w:pPr>
        <w:pStyle w:val="Heading1"/>
        <w:tabs>
          <w:tab w:val="left" w:leader="none" w:pos="0"/>
        </w:tabs>
        <w:ind w:left="0" w:firstLine="0"/>
        <w:jc w:val="both"/>
        <w:rPr>
          <w:b w:val="0"/>
          <w:sz w:val="24"/>
          <w:szCs w:val="24"/>
        </w:rPr>
      </w:pPr>
      <w:r w:rsidDel="00000000" w:rsidR="00000000" w:rsidRPr="00000000">
        <w:rPr>
          <w:b w:val="0"/>
          <w:sz w:val="24"/>
          <w:szCs w:val="24"/>
          <w:rtl w:val="0"/>
        </w:rPr>
        <w:t xml:space="preserve">Během letních prázdnin věnovali mnozí farníci spoustu času práci na faře. Děkujeme všem, kdo se postarali o zabezpečení oken do náměstí, děkujeme za novou podlahu v zahradním domku, za práci na farní zahradě, za zpracovávání dřeva. Děkujeme všem, kdo se podíleli na příjemném Farním odpoledni.</w:t>
      </w:r>
    </w:p>
    <w:p w:rsidR="00000000" w:rsidDel="00000000" w:rsidP="00000000" w:rsidRDefault="00000000" w:rsidRPr="00000000" w14:paraId="00000006">
      <w:pPr>
        <w:pStyle w:val="Heading1"/>
        <w:tabs>
          <w:tab w:val="left" w:leader="none" w:pos="0"/>
        </w:tabs>
        <w:ind w:left="0" w:firstLine="0"/>
        <w:jc w:val="both"/>
        <w:rPr>
          <w:b w:val="0"/>
          <w:sz w:val="24"/>
          <w:szCs w:val="24"/>
        </w:rPr>
      </w:pPr>
      <w:r w:rsidDel="00000000" w:rsidR="00000000" w:rsidRPr="00000000">
        <w:rPr>
          <w:rtl w:val="0"/>
        </w:rPr>
      </w:r>
    </w:p>
    <w:p w:rsidR="00000000" w:rsidDel="00000000" w:rsidP="00000000" w:rsidRDefault="00000000" w:rsidRPr="00000000" w14:paraId="00000007">
      <w:pPr>
        <w:pStyle w:val="Heading1"/>
        <w:numPr>
          <w:ilvl w:val="0"/>
          <w:numId w:val="1"/>
        </w:numPr>
        <w:tabs>
          <w:tab w:val="left" w:leader="none" w:pos="0"/>
        </w:tabs>
        <w:ind w:left="0" w:firstLine="0"/>
        <w:jc w:val="both"/>
        <w:rPr>
          <w:sz w:val="24"/>
          <w:szCs w:val="24"/>
        </w:rPr>
      </w:pPr>
      <w:r w:rsidDel="00000000" w:rsidR="00000000" w:rsidRPr="00000000">
        <w:rPr>
          <w:sz w:val="24"/>
          <w:szCs w:val="24"/>
          <w:rtl w:val="0"/>
        </w:rPr>
        <w:t xml:space="preserve">Odstoupení P. Peťovského z funkce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38"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 Peťovský byl v PR zástupcem mládeže, proto nabídneme středoškolákům, aby vybrali ze svého středu jednoho (dva), kteří by se účastnili setkávání PR. S nabídkou mládež seznámí K. Dvořák.</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3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numPr>
          <w:ilvl w:val="0"/>
          <w:numId w:val="1"/>
        </w:numPr>
        <w:tabs>
          <w:tab w:val="left" w:leader="none" w:pos="0"/>
          <w:tab w:val="left" w:leader="none" w:pos="818"/>
        </w:tabs>
        <w:ind w:left="0" w:firstLine="0"/>
        <w:jc w:val="both"/>
        <w:rPr>
          <w:sz w:val="24"/>
          <w:szCs w:val="24"/>
        </w:rPr>
      </w:pPr>
      <w:r w:rsidDel="00000000" w:rsidR="00000000" w:rsidRPr="00000000">
        <w:rPr>
          <w:sz w:val="24"/>
          <w:szCs w:val="24"/>
          <w:rtl w:val="0"/>
        </w:rPr>
        <w:t xml:space="preserve">Navrhované termíny PR na rok 2025</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3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12.9., 10.10., 7.11., 12.12., 9.1.,13.2., 13.3., 10.4., 15.5., 12.6.</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76"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81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Náboženství a Příprava dětí ke Stolu Páně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informace k novému roku</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38" w:line="276" w:lineRule="auto"/>
        <w:ind w:left="0" w:right="1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Náboženství bude letos probíhat v 11 skupinách a to v ZŠ U Dvora (3 skupiny na hlavní budově, 2 skupiny na Orlici), v ZŠ Komenského (1 skupina), v ZŠ Mistrovice (2 skupiny), v ZŠ Lukavice (1 skupina) a na faře (2 skupiny). Dětí je podobné množství, skupin je méně po více dětech.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38" w:line="276" w:lineRule="auto"/>
        <w:ind w:left="0" w:right="1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Příprava dětí ke Stolu Páně a ke svátosti smíření bude letos probíhat  pouze na faře, obvykle v první úterky v měsíci.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3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numPr>
          <w:ilvl w:val="0"/>
          <w:numId w:val="1"/>
        </w:numPr>
        <w:tabs>
          <w:tab w:val="left" w:leader="none" w:pos="0"/>
          <w:tab w:val="left" w:leader="none" w:pos="818"/>
        </w:tabs>
        <w:spacing w:before="1" w:lineRule="auto"/>
        <w:ind w:left="0" w:firstLine="0"/>
        <w:jc w:val="both"/>
        <w:rPr>
          <w:sz w:val="24"/>
          <w:szCs w:val="24"/>
        </w:rPr>
      </w:pPr>
      <w:r w:rsidDel="00000000" w:rsidR="00000000" w:rsidRPr="00000000">
        <w:rPr>
          <w:sz w:val="24"/>
          <w:szCs w:val="24"/>
          <w:rtl w:val="0"/>
        </w:rPr>
        <w:t xml:space="preserve">Pastorační plán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38"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Farní odpoledne zkusíme zařazovat do Pastoračního plánu pravidelně v jednu z posledních sobot prázdnin a zkusíme ho tematicky zaměřovat. V příštím roce ho spojíme se Světovým dnem prarodičů a seniorů, využijeme zkušenost z charitní akce: “Babi, dědo, ukažte nám, co všechno umíte.” Navrhovaný termín je 23. 8. 2025.</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7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V setkávání skupin na faře jako poděkování (kostelníkům, hudebníkům apod.) budeme dále pokračovat, ale vybereme menší počet pondělních večerů, na něž pozveme více skupin najednou. Po společném začátku bude možnost rozdělit se do jednotlivých místností fary, ve kterých se mohou jednotlivé skupiny věnovat tomu, čemu potřebují. V pondělí 21. 10. v 18h. pozveme na faru všechny hudebníky, ty, kdo připravují Agapé a Slovo pro děti a ty, kdo uklízí faru.</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552"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Aktualizaci dat na rok 2025 zajistí K. Dvořák a M. Mikysková.</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Příprava na Svatováclavskou pouť probíhají ve standardním formátu.</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76"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V obvyklém čase Ekumenické bohoslužby (podvečer před listopadovým státním svátkem) nebudou zřejmě místní kněží k dispozici. J. Skalická osloví M. Suchomela, zda by nebyl ochoten sloužit a zjistí možnosti u evangelíků.</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3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Farní odpoledne s prezentací Papežských misijních děl proběhne v neděli 27.10.24. Hostem bude L. Halbrštát. Během odpoledne budou prostory fary otevřené k prohlídce. M. Mikysková zajistí plakát a organizaci ve spolupráci s Monikou Vychytilovou.</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D">
      <w:pPr>
        <w:pStyle w:val="Heading1"/>
        <w:numPr>
          <w:ilvl w:val="0"/>
          <w:numId w:val="1"/>
        </w:numPr>
        <w:tabs>
          <w:tab w:val="left" w:leader="none" w:pos="0"/>
          <w:tab w:val="left" w:leader="none" w:pos="818"/>
        </w:tabs>
        <w:spacing w:before="1" w:lineRule="auto"/>
        <w:ind w:left="0" w:firstLine="0"/>
        <w:jc w:val="both"/>
        <w:rPr>
          <w:b w:val="0"/>
          <w:sz w:val="24"/>
          <w:szCs w:val="24"/>
        </w:rPr>
      </w:pPr>
      <w:r w:rsidDel="00000000" w:rsidR="00000000" w:rsidRPr="00000000">
        <w:rPr>
          <w:sz w:val="24"/>
          <w:szCs w:val="24"/>
          <w:rtl w:val="0"/>
        </w:rPr>
        <w:t xml:space="preserve">Projekt Fara</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20"/>
        </w:tabs>
        <w:spacing w:after="0" w:before="38" w:line="276" w:lineRule="auto"/>
        <w:ind w:left="0" w:right="12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Proběhla organizační schůzka J. Bernarda s J. Jurenkou a J. Čandou. Je navrhováno rozdělit projekt na dvě části - řešit aktuální problém s bydlením faráře a řešit plán směřování farnosti a náplní fary v dlouhodobějším horizontu. E. Novotný navrhuje spravit zahradní domek do podoby skladu a zázemí pro pořádání akcí na faře a pro půjčované vybavení.</w:t>
      </w:r>
    </w:p>
    <w:p w:rsidR="00000000" w:rsidDel="00000000" w:rsidP="00000000" w:rsidRDefault="00000000" w:rsidRPr="00000000" w14:paraId="0000001F">
      <w:pPr>
        <w:tabs>
          <w:tab w:val="left" w:leader="none" w:pos="0"/>
        </w:tabs>
        <w:jc w:val="both"/>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818"/>
        </w:tabs>
        <w:spacing w:after="0" w:before="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Duchovní obnova</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19"/>
        </w:tabs>
        <w:spacing w:after="0" w:before="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Adventní duchovní obnova proběhne v sobotu 14.12.  se salesiánem Liborem Všetulou na faře. V pátek před tím bude mít setkání s mládeží. Na obnovu před Velikonocemi zkusí J. Čanda oslovit salesiána Michaela Martinka nebo někoho z bosých karmelitánů.</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7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numPr>
          <w:ilvl w:val="0"/>
          <w:numId w:val="1"/>
        </w:numPr>
        <w:tabs>
          <w:tab w:val="left" w:leader="none" w:pos="0"/>
          <w:tab w:val="left" w:leader="none" w:pos="818"/>
        </w:tabs>
        <w:spacing w:before="1" w:lineRule="auto"/>
        <w:ind w:left="0" w:firstLine="0"/>
        <w:jc w:val="both"/>
        <w:rPr>
          <w:sz w:val="24"/>
          <w:szCs w:val="24"/>
        </w:rPr>
      </w:pPr>
      <w:r w:rsidDel="00000000" w:rsidR="00000000" w:rsidRPr="00000000">
        <w:rPr>
          <w:sz w:val="24"/>
          <w:szCs w:val="24"/>
          <w:rtl w:val="0"/>
        </w:rPr>
        <w:t xml:space="preserve">Systém půjčování farního inventáře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19"/>
        </w:tabs>
        <w:spacing w:after="0" w:before="3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Farnost má k dispozici velký stan, gril, stoly a lavice. Je nutné domluvit se na způsobu zapůjčování a vedení záznamů o něm. Zeptáme se V. Nerudy, zda by byl ochoten mít vše na starost.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19"/>
        </w:tabs>
        <w:spacing w:after="0" w:before="3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numPr>
          <w:ilvl w:val="0"/>
          <w:numId w:val="1"/>
        </w:numPr>
        <w:tabs>
          <w:tab w:val="left" w:leader="none" w:pos="0"/>
          <w:tab w:val="left" w:leader="none" w:pos="818"/>
        </w:tabs>
        <w:ind w:left="0" w:firstLine="0"/>
        <w:jc w:val="both"/>
        <w:rPr>
          <w:b w:val="0"/>
          <w:sz w:val="24"/>
          <w:szCs w:val="24"/>
        </w:rPr>
      </w:pPr>
      <w:r w:rsidDel="00000000" w:rsidR="00000000" w:rsidRPr="00000000">
        <w:rPr>
          <w:sz w:val="24"/>
          <w:szCs w:val="24"/>
          <w:rtl w:val="0"/>
        </w:rPr>
        <w:t xml:space="preserve">Zprávy z Charity</w:t>
      </w:r>
      <w:r w:rsidDel="00000000" w:rsidR="00000000" w:rsidRPr="00000000">
        <w:rPr>
          <w:rtl w:val="0"/>
        </w:rPr>
      </w:r>
    </w:p>
    <w:p w:rsidR="00000000" w:rsidDel="00000000" w:rsidP="00000000" w:rsidRDefault="00000000" w:rsidRPr="00000000" w14:paraId="00000027">
      <w:pPr>
        <w:pStyle w:val="Heading1"/>
        <w:tabs>
          <w:tab w:val="left" w:leader="none" w:pos="0"/>
          <w:tab w:val="left" w:leader="none" w:pos="818"/>
        </w:tabs>
        <w:ind w:left="0" w:firstLine="0"/>
        <w:jc w:val="both"/>
        <w:rPr>
          <w:b w:val="0"/>
          <w:sz w:val="24"/>
          <w:szCs w:val="24"/>
        </w:rPr>
      </w:pPr>
      <w:r w:rsidDel="00000000" w:rsidR="00000000" w:rsidRPr="00000000">
        <w:rPr>
          <w:b w:val="0"/>
          <w:sz w:val="24"/>
          <w:szCs w:val="24"/>
          <w:rtl w:val="0"/>
        </w:rPr>
        <w:t xml:space="preserve">Sbírka šatstva proběhne 18. - 19.10.24.</w:t>
      </w:r>
    </w:p>
    <w:p w:rsidR="00000000" w:rsidDel="00000000" w:rsidP="00000000" w:rsidRDefault="00000000" w:rsidRPr="00000000" w14:paraId="00000028">
      <w:pPr>
        <w:pStyle w:val="Heading1"/>
        <w:tabs>
          <w:tab w:val="left" w:leader="none" w:pos="0"/>
          <w:tab w:val="left" w:leader="none" w:pos="818"/>
        </w:tabs>
        <w:ind w:left="0" w:firstLine="0"/>
        <w:jc w:val="both"/>
        <w:rPr>
          <w:b w:val="0"/>
          <w:sz w:val="24"/>
          <w:szCs w:val="24"/>
        </w:rPr>
      </w:pPr>
      <w:r w:rsidDel="00000000" w:rsidR="00000000" w:rsidRPr="00000000">
        <w:rPr>
          <w:b w:val="0"/>
          <w:sz w:val="24"/>
          <w:szCs w:val="24"/>
          <w:rtl w:val="0"/>
        </w:rPr>
        <w:t xml:space="preserve">Benefiční koncert pro hospic proběhne 7.10. v 18h. v ZUŠ v Ústí n.O.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76"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81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Brigáda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1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sobotu 12.10.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proběhne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brigáda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údržbu stráně v Červené. Kontejner zajistí P. Hoffmann.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76"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numPr>
          <w:ilvl w:val="0"/>
          <w:numId w:val="1"/>
        </w:numPr>
        <w:tabs>
          <w:tab w:val="left" w:leader="none" w:pos="0"/>
          <w:tab w:val="left" w:leader="none" w:pos="817"/>
        </w:tabs>
        <w:ind w:left="0" w:firstLine="0"/>
        <w:jc w:val="both"/>
        <w:rPr>
          <w:sz w:val="24"/>
          <w:szCs w:val="24"/>
        </w:rPr>
      </w:pPr>
      <w:r w:rsidDel="00000000" w:rsidR="00000000" w:rsidRPr="00000000">
        <w:rPr>
          <w:sz w:val="24"/>
          <w:szCs w:val="24"/>
          <w:rtl w:val="0"/>
        </w:rPr>
        <w:t xml:space="preserve">Zpráva z ER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19"/>
        </w:tabs>
        <w:spacing w:after="0" w:before="3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 výběrovém řízení na dodavatele stavby parkoviště u kostela na Orlici byly vybrány Technické služby Letohrad.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19"/>
        </w:tabs>
        <w:spacing w:after="0" w:before="3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tabs>
          <w:tab w:val="left" w:leader="none" w:pos="0"/>
          <w:tab w:val="left" w:leader="none" w:pos="819"/>
        </w:tabs>
        <w:spacing w:before="38" w:lineRule="auto"/>
        <w:jc w:val="both"/>
        <w:rPr>
          <w:sz w:val="24"/>
          <w:szCs w:val="24"/>
        </w:rPr>
      </w:pPr>
      <w:r w:rsidDel="00000000" w:rsidR="00000000" w:rsidRPr="00000000">
        <w:rPr>
          <w:rtl w:val="0"/>
        </w:rPr>
      </w:r>
    </w:p>
    <w:p w:rsidR="00000000" w:rsidDel="00000000" w:rsidP="00000000" w:rsidRDefault="00000000" w:rsidRPr="00000000" w14:paraId="00000031">
      <w:pPr>
        <w:tabs>
          <w:tab w:val="left" w:leader="none" w:pos="0"/>
          <w:tab w:val="left" w:leader="none" w:pos="819"/>
        </w:tabs>
        <w:spacing w:before="38" w:lineRule="auto"/>
        <w:jc w:val="both"/>
        <w:rPr>
          <w:sz w:val="24"/>
          <w:szCs w:val="24"/>
        </w:rPr>
      </w:pPr>
      <w:r w:rsidDel="00000000" w:rsidR="00000000" w:rsidRPr="00000000">
        <w:rPr>
          <w:sz w:val="24"/>
          <w:szCs w:val="24"/>
          <w:rtl w:val="0"/>
        </w:rPr>
        <w:t xml:space="preserve">Příští setkání Pastorační: čtvrtek 10. 10. 24 v 18h. na faře.</w:t>
      </w:r>
    </w:p>
    <w:p w:rsidR="00000000" w:rsidDel="00000000" w:rsidP="00000000" w:rsidRDefault="00000000" w:rsidRPr="00000000" w14:paraId="00000032">
      <w:pPr>
        <w:tabs>
          <w:tab w:val="left" w:leader="none" w:pos="0"/>
          <w:tab w:val="left" w:leader="none" w:pos="819"/>
        </w:tabs>
        <w:spacing w:before="38" w:lineRule="auto"/>
        <w:jc w:val="right"/>
        <w:rPr>
          <w:sz w:val="24"/>
          <w:szCs w:val="24"/>
        </w:rPr>
      </w:pPr>
      <w:r w:rsidDel="00000000" w:rsidR="00000000" w:rsidRPr="00000000">
        <w:rPr>
          <w:rtl w:val="0"/>
        </w:rPr>
      </w:r>
    </w:p>
    <w:p w:rsidR="00000000" w:rsidDel="00000000" w:rsidP="00000000" w:rsidRDefault="00000000" w:rsidRPr="00000000" w14:paraId="00000033">
      <w:pPr>
        <w:tabs>
          <w:tab w:val="left" w:leader="none" w:pos="0"/>
          <w:tab w:val="left" w:leader="none" w:pos="819"/>
        </w:tabs>
        <w:spacing w:before="38" w:lineRule="auto"/>
        <w:jc w:val="right"/>
        <w:rPr/>
      </w:pPr>
      <w:r w:rsidDel="00000000" w:rsidR="00000000" w:rsidRPr="00000000">
        <w:rPr>
          <w:sz w:val="24"/>
          <w:szCs w:val="24"/>
          <w:rtl w:val="0"/>
        </w:rPr>
        <w:t xml:space="preserve">Zapsali: J. Jurenka a M. Mikysková</w:t>
      </w:r>
      <w:r w:rsidDel="00000000" w:rsidR="00000000" w:rsidRPr="00000000">
        <w:rPr>
          <w:rtl w:val="0"/>
        </w:rPr>
      </w:r>
    </w:p>
    <w:sectPr>
      <w:pgSz w:h="16840" w:w="11920" w:orient="portrait"/>
      <w:pgMar w:bottom="280" w:top="1360" w:left="1340" w:right="14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b w:val="1"/>
      </w:rPr>
    </w:lvl>
    <w:lvl w:ilvl="1">
      <w:start w:val="0"/>
      <w:numFmt w:val="bullet"/>
      <w:lvlText w:val="-"/>
      <w:lvlJc w:val="left"/>
      <w:pPr>
        <w:ind w:left="820" w:hanging="360"/>
      </w:pPr>
      <w:rPr>
        <w:rFonts w:ascii="Arial" w:cs="Arial" w:eastAsia="Arial" w:hAnsi="Arial"/>
        <w:b w:val="0"/>
        <w:i w:val="0"/>
        <w:sz w:val="22"/>
        <w:szCs w:val="22"/>
      </w:rPr>
    </w:lvl>
    <w:lvl w:ilvl="2">
      <w:start w:val="0"/>
      <w:numFmt w:val="bullet"/>
      <w:lvlText w:val="•"/>
      <w:lvlJc w:val="left"/>
      <w:pPr>
        <w:ind w:left="2476" w:hanging="360"/>
      </w:pPr>
      <w:rPr/>
    </w:lvl>
    <w:lvl w:ilvl="3">
      <w:start w:val="0"/>
      <w:numFmt w:val="bullet"/>
      <w:lvlText w:val="•"/>
      <w:lvlJc w:val="left"/>
      <w:pPr>
        <w:ind w:left="3304" w:hanging="360"/>
      </w:pPr>
      <w:rPr/>
    </w:lvl>
    <w:lvl w:ilvl="4">
      <w:start w:val="0"/>
      <w:numFmt w:val="bullet"/>
      <w:lvlText w:val="•"/>
      <w:lvlJc w:val="left"/>
      <w:pPr>
        <w:ind w:left="4132" w:hanging="360"/>
      </w:pPr>
      <w:rPr/>
    </w:lvl>
    <w:lvl w:ilvl="5">
      <w:start w:val="0"/>
      <w:numFmt w:val="bullet"/>
      <w:lvlText w:val="•"/>
      <w:lvlJc w:val="left"/>
      <w:pPr>
        <w:ind w:left="4960" w:hanging="360"/>
      </w:pPr>
      <w:rPr/>
    </w:lvl>
    <w:lvl w:ilvl="6">
      <w:start w:val="0"/>
      <w:numFmt w:val="bullet"/>
      <w:lvlText w:val="•"/>
      <w:lvlJc w:val="left"/>
      <w:pPr>
        <w:ind w:left="5788" w:hanging="360"/>
      </w:pPr>
      <w:rPr/>
    </w:lvl>
    <w:lvl w:ilvl="7">
      <w:start w:val="0"/>
      <w:numFmt w:val="bullet"/>
      <w:lvlText w:val="•"/>
      <w:lvlJc w:val="left"/>
      <w:pPr>
        <w:ind w:left="6616" w:hanging="360"/>
      </w:pPr>
      <w:rPr/>
    </w:lvl>
    <w:lvl w:ilvl="8">
      <w:start w:val="0"/>
      <w:numFmt w:val="bullet"/>
      <w:lvlText w:val="•"/>
      <w:lvlJc w:val="left"/>
      <w:pPr>
        <w:ind w:left="744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18" w:hanging="358"/>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0" w:lineRule="auto"/>
      <w:ind w:left="820"/>
    </w:pPr>
    <w:rPr>
      <w:b w:val="1"/>
      <w:sz w:val="24"/>
      <w:szCs w:val="24"/>
    </w:rPr>
  </w:style>
  <w:style w:type="paragraph" w:styleId="Normln" w:default="1">
    <w:name w:val="Normal"/>
    <w:uiPriority w:val="1"/>
    <w:qFormat w:val="1"/>
    <w:rsid w:val="009A31C4"/>
    <w:rPr>
      <w:rFonts w:ascii="Arial" w:cs="Arial" w:eastAsia="Arial" w:hAnsi="Arial"/>
      <w:lang w:val="cs-CZ"/>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uiPriority w:val="2"/>
    <w:semiHidden w:val="1"/>
    <w:unhideWhenUsed w:val="1"/>
    <w:qFormat w:val="1"/>
    <w:rsid w:val="009A31C4"/>
    <w:tblPr>
      <w:tblInd w:w="0.0" w:type="dxa"/>
      <w:tblCellMar>
        <w:top w:w="0.0" w:type="dxa"/>
        <w:left w:w="0.0" w:type="dxa"/>
        <w:bottom w:w="0.0" w:type="dxa"/>
        <w:right w:w="0.0" w:type="dxa"/>
      </w:tblCellMar>
    </w:tblPr>
  </w:style>
  <w:style w:type="paragraph" w:styleId="Zkladntext">
    <w:name w:val="Body Text"/>
    <w:basedOn w:val="Normln"/>
    <w:uiPriority w:val="1"/>
    <w:qFormat w:val="1"/>
    <w:rsid w:val="009A31C4"/>
    <w:pPr>
      <w:spacing w:before="38"/>
    </w:pPr>
  </w:style>
  <w:style w:type="paragraph" w:styleId="Heading1" w:customStyle="1">
    <w:name w:val="Heading 1"/>
    <w:basedOn w:val="Normln"/>
    <w:uiPriority w:val="1"/>
    <w:qFormat w:val="1"/>
    <w:rsid w:val="009A31C4"/>
    <w:pPr>
      <w:ind w:left="818" w:hanging="358"/>
      <w:outlineLvl w:val="1"/>
    </w:pPr>
    <w:rPr>
      <w:b w:val="1"/>
      <w:bCs w:val="1"/>
    </w:rPr>
  </w:style>
  <w:style w:type="paragraph" w:styleId="Nzev">
    <w:name w:val="Title"/>
    <w:basedOn w:val="Normln"/>
    <w:uiPriority w:val="1"/>
    <w:qFormat w:val="1"/>
    <w:rsid w:val="009A31C4"/>
    <w:pPr>
      <w:spacing w:before="80"/>
      <w:ind w:left="820"/>
    </w:pPr>
    <w:rPr>
      <w:b w:val="1"/>
      <w:bCs w:val="1"/>
      <w:sz w:val="24"/>
      <w:szCs w:val="24"/>
    </w:rPr>
  </w:style>
  <w:style w:type="paragraph" w:styleId="Odstavecseseznamem">
    <w:name w:val="List Paragraph"/>
    <w:basedOn w:val="Normln"/>
    <w:uiPriority w:val="1"/>
    <w:qFormat w:val="1"/>
    <w:rsid w:val="009A31C4"/>
    <w:pPr>
      <w:ind w:left="818" w:hanging="359"/>
    </w:pPr>
  </w:style>
  <w:style w:type="paragraph" w:styleId="TableParagraph" w:customStyle="1">
    <w:name w:val="Table Paragraph"/>
    <w:basedOn w:val="Normln"/>
    <w:uiPriority w:val="1"/>
    <w:qFormat w:val="1"/>
    <w:rsid w:val="009A31C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8jlNWWqLDJiR4LcpF/Gy9I1wbQ==">CgMxLjA4AHIhMWwyNnlubWdKemM5dDNyUHJRQkctdll0dllGcl83eEQ1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2024-09-13T10:08:00Z</dcterms:created>
  <dc:creator>host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m130 Google Docs Renderer</vt:lpwstr>
  </property>
</Properties>
</file>