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CA" w:rsidRPr="004F2168" w:rsidRDefault="00A73ECA" w:rsidP="00A73ECA">
      <w:pPr>
        <w:shd w:val="clear" w:color="auto" w:fill="FFFFFF"/>
        <w:spacing w:after="0" w:line="240" w:lineRule="auto"/>
        <w:rPr>
          <w:rFonts w:ascii="Times New Roman" w:eastAsia="Times New Roman" w:hAnsi="Times New Roman" w:cs="Times New Roman"/>
          <w:b/>
          <w:bCs/>
          <w:sz w:val="40"/>
          <w:lang w:eastAsia="cs-CZ"/>
        </w:rPr>
      </w:pPr>
      <w:r w:rsidRPr="004F2168">
        <w:rPr>
          <w:rFonts w:ascii="Times New Roman" w:eastAsia="Times New Roman" w:hAnsi="Times New Roman" w:cs="Times New Roman"/>
          <w:b/>
          <w:bCs/>
          <w:sz w:val="40"/>
          <w:lang w:eastAsia="cs-CZ"/>
        </w:rPr>
        <w:t xml:space="preserve">Domácí nedělní bohoslužba - </w:t>
      </w:r>
      <w:r w:rsidR="00747505">
        <w:rPr>
          <w:rFonts w:ascii="Times New Roman" w:eastAsia="Times New Roman" w:hAnsi="Times New Roman" w:cs="Times New Roman"/>
          <w:b/>
          <w:bCs/>
          <w:sz w:val="40"/>
          <w:lang w:eastAsia="cs-CZ"/>
        </w:rPr>
        <w:t>3</w:t>
      </w:r>
      <w:r w:rsidRPr="004F2168">
        <w:rPr>
          <w:rFonts w:ascii="Times New Roman" w:eastAsia="Times New Roman" w:hAnsi="Times New Roman" w:cs="Times New Roman"/>
          <w:b/>
          <w:bCs/>
          <w:sz w:val="40"/>
          <w:lang w:eastAsia="cs-CZ"/>
        </w:rPr>
        <w:t xml:space="preserve"> . </w:t>
      </w:r>
      <w:r w:rsidR="00D76A3D">
        <w:rPr>
          <w:rFonts w:ascii="Times New Roman" w:eastAsia="Times New Roman" w:hAnsi="Times New Roman" w:cs="Times New Roman"/>
          <w:b/>
          <w:bCs/>
          <w:sz w:val="40"/>
          <w:lang w:eastAsia="cs-CZ"/>
        </w:rPr>
        <w:t>velikonoční</w:t>
      </w:r>
      <w:r w:rsidRPr="004F2168">
        <w:rPr>
          <w:rFonts w:ascii="Times New Roman" w:eastAsia="Times New Roman" w:hAnsi="Times New Roman" w:cs="Times New Roman"/>
          <w:b/>
          <w:bCs/>
          <w:sz w:val="40"/>
          <w:lang w:eastAsia="cs-CZ"/>
        </w:rPr>
        <w:t xml:space="preserve"> </w:t>
      </w:r>
    </w:p>
    <w:p w:rsidR="00A73ECA" w:rsidRPr="004F2168" w:rsidRDefault="00A73ECA" w:rsidP="00A73ECA">
      <w:pPr>
        <w:shd w:val="clear" w:color="auto" w:fill="FFFFFF"/>
        <w:spacing w:before="240" w:after="240" w:line="240" w:lineRule="auto"/>
        <w:rPr>
          <w:rFonts w:ascii="Open Sans" w:eastAsia="Times New Roman" w:hAnsi="Open Sans" w:cs="Open Sans"/>
          <w:b/>
          <w:sz w:val="32"/>
          <w:szCs w:val="32"/>
          <w:lang w:eastAsia="cs-CZ"/>
        </w:rPr>
      </w:pPr>
      <w:r w:rsidRPr="00A73ECA">
        <w:rPr>
          <w:rFonts w:ascii="Open Sans" w:eastAsia="Times New Roman" w:hAnsi="Open Sans" w:cs="Open Sans"/>
          <w:color w:val="000000"/>
          <w:sz w:val="32"/>
          <w:szCs w:val="32"/>
          <w:lang w:eastAsia="cs-CZ"/>
        </w:rPr>
        <w:t> </w:t>
      </w:r>
      <w:r w:rsidRPr="004F2168">
        <w:rPr>
          <w:rFonts w:ascii="Open Sans" w:eastAsia="Times New Roman" w:hAnsi="Open Sans" w:cs="Open Sans"/>
          <w:color w:val="000000"/>
          <w:sz w:val="32"/>
          <w:szCs w:val="32"/>
          <w:lang w:eastAsia="cs-CZ"/>
        </w:rPr>
        <w:t xml:space="preserve"> </w:t>
      </w:r>
      <w:r w:rsidRPr="004F2168">
        <w:rPr>
          <w:rFonts w:ascii="Times New Roman" w:eastAsia="Times New Roman" w:hAnsi="Times New Roman" w:cs="Times New Roman"/>
          <w:b/>
          <w:bCs/>
          <w:sz w:val="32"/>
          <w:szCs w:val="32"/>
          <w:lang w:eastAsia="cs-CZ"/>
        </w:rPr>
        <w:t xml:space="preserve">Úvod </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Ve jménu Otce i Syna i Ducha svatého. Amen.</w:t>
      </w:r>
    </w:p>
    <w:p w:rsid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Na začátku bohoslužby si obvykle připomínáme, že všichni děláme někdy chyby a selháváme. Prosme nyní Pána Boha za odpuštění:</w:t>
      </w:r>
    </w:p>
    <w:p w:rsidR="00F33F97" w:rsidRDefault="00F33F97" w:rsidP="00A73ECA">
      <w:pPr>
        <w:shd w:val="clear" w:color="auto" w:fill="FFFFFF"/>
        <w:spacing w:before="240" w:after="240" w:line="240" w:lineRule="auto"/>
        <w:rPr>
          <w:rFonts w:ascii="Open Sans" w:eastAsia="Times New Roman" w:hAnsi="Open Sans" w:cs="Open Sans"/>
          <w:color w:val="000000"/>
          <w:sz w:val="25"/>
          <w:szCs w:val="25"/>
          <w:lang w:eastAsia="cs-CZ"/>
        </w:rPr>
      </w:pPr>
      <w:r>
        <w:rPr>
          <w:rFonts w:ascii="Open Sans" w:eastAsia="Times New Roman" w:hAnsi="Open Sans" w:cs="Open Sans"/>
          <w:color w:val="000000"/>
          <w:sz w:val="25"/>
          <w:szCs w:val="25"/>
          <w:lang w:eastAsia="cs-CZ"/>
        </w:rPr>
        <w:t>Smiluj se nad námi, Pane, zhřešili jsme proti tobě.</w:t>
      </w:r>
    </w:p>
    <w:p w:rsidR="00F33F97" w:rsidRDefault="00F33F97" w:rsidP="00A73ECA">
      <w:pPr>
        <w:shd w:val="clear" w:color="auto" w:fill="FFFFFF"/>
        <w:spacing w:before="240" w:after="240" w:line="240" w:lineRule="auto"/>
        <w:rPr>
          <w:rFonts w:ascii="Open Sans" w:eastAsia="Times New Roman" w:hAnsi="Open Sans" w:cs="Open Sans"/>
          <w:color w:val="000000"/>
          <w:sz w:val="25"/>
          <w:szCs w:val="25"/>
          <w:lang w:eastAsia="cs-CZ"/>
        </w:rPr>
      </w:pPr>
      <w:r>
        <w:rPr>
          <w:rFonts w:ascii="Open Sans" w:eastAsia="Times New Roman" w:hAnsi="Open Sans" w:cs="Open Sans"/>
          <w:color w:val="000000"/>
          <w:sz w:val="25"/>
          <w:szCs w:val="25"/>
          <w:lang w:eastAsia="cs-CZ"/>
        </w:rPr>
        <w:t>Ukaž nám, Pane, své milosrdenství, a dej nám svou spásu.</w:t>
      </w:r>
    </w:p>
    <w:p w:rsidR="00F33F97" w:rsidRDefault="00F33F97" w:rsidP="00A73ECA">
      <w:pPr>
        <w:shd w:val="clear" w:color="auto" w:fill="FFFFFF"/>
        <w:spacing w:before="240" w:after="240" w:line="240" w:lineRule="auto"/>
        <w:rPr>
          <w:rFonts w:ascii="Open Sans" w:eastAsia="Times New Roman" w:hAnsi="Open Sans" w:cs="Open Sans"/>
          <w:color w:val="000000"/>
          <w:sz w:val="25"/>
          <w:szCs w:val="25"/>
          <w:lang w:eastAsia="cs-CZ"/>
        </w:rPr>
      </w:pPr>
      <w:r>
        <w:rPr>
          <w:rFonts w:ascii="Open Sans" w:eastAsia="Times New Roman" w:hAnsi="Open Sans" w:cs="Open Sans"/>
          <w:color w:val="000000"/>
          <w:sz w:val="25"/>
          <w:szCs w:val="25"/>
          <w:lang w:eastAsia="cs-CZ"/>
        </w:rPr>
        <w:t>Ať se nad námi smiluje všemohoucí Bůh a dovede nás do života věčného. AMEN.</w:t>
      </w:r>
    </w:p>
    <w:p w:rsidR="00F33F97" w:rsidRPr="00F33F97" w:rsidRDefault="00F33F97" w:rsidP="00A73ECA">
      <w:pPr>
        <w:shd w:val="clear" w:color="auto" w:fill="FFFFFF"/>
        <w:spacing w:before="240" w:after="240" w:line="240" w:lineRule="auto"/>
        <w:rPr>
          <w:rFonts w:ascii="Open Sans" w:eastAsia="Times New Roman" w:hAnsi="Open Sans" w:cs="Open Sans"/>
          <w:b/>
          <w:color w:val="000000"/>
          <w:sz w:val="25"/>
          <w:szCs w:val="25"/>
          <w:lang w:eastAsia="cs-CZ"/>
        </w:rPr>
      </w:pPr>
      <w:r>
        <w:rPr>
          <w:rFonts w:ascii="Open Sans" w:eastAsia="Times New Roman" w:hAnsi="Open Sans" w:cs="Open Sans"/>
          <w:b/>
          <w:color w:val="000000"/>
          <w:sz w:val="25"/>
          <w:szCs w:val="25"/>
          <w:lang w:eastAsia="cs-CZ"/>
        </w:rPr>
        <w:t xml:space="preserve">Kyrie </w:t>
      </w:r>
      <w:proofErr w:type="spellStart"/>
      <w:r>
        <w:rPr>
          <w:rFonts w:ascii="Open Sans" w:eastAsia="Times New Roman" w:hAnsi="Open Sans" w:cs="Open Sans"/>
          <w:b/>
          <w:color w:val="000000"/>
          <w:sz w:val="25"/>
          <w:szCs w:val="25"/>
          <w:lang w:eastAsia="cs-CZ"/>
        </w:rPr>
        <w:t>eleison</w:t>
      </w:r>
      <w:proofErr w:type="spellEnd"/>
      <w:r>
        <w:rPr>
          <w:rFonts w:ascii="Open Sans" w:eastAsia="Times New Roman" w:hAnsi="Open Sans" w:cs="Open Sans"/>
          <w:b/>
          <w:color w:val="000000"/>
          <w:sz w:val="25"/>
          <w:szCs w:val="25"/>
          <w:lang w:eastAsia="cs-CZ"/>
        </w:rPr>
        <w:t xml:space="preserve">. </w:t>
      </w:r>
      <w:r w:rsidRPr="00F33F97">
        <w:rPr>
          <w:rFonts w:ascii="Open Sans" w:eastAsia="Times New Roman" w:hAnsi="Open Sans" w:cs="Open Sans"/>
          <w:b/>
          <w:color w:val="000000"/>
          <w:sz w:val="25"/>
          <w:szCs w:val="25"/>
          <w:lang w:eastAsia="cs-CZ"/>
        </w:rPr>
        <w:t xml:space="preserve">Kyrie </w:t>
      </w:r>
      <w:proofErr w:type="spellStart"/>
      <w:r w:rsidRPr="00F33F97">
        <w:rPr>
          <w:rFonts w:ascii="Open Sans" w:eastAsia="Times New Roman" w:hAnsi="Open Sans" w:cs="Open Sans"/>
          <w:b/>
          <w:color w:val="000000"/>
          <w:sz w:val="25"/>
          <w:szCs w:val="25"/>
          <w:lang w:eastAsia="cs-CZ"/>
        </w:rPr>
        <w:t>eleison</w:t>
      </w:r>
      <w:proofErr w:type="spellEnd"/>
      <w:r>
        <w:rPr>
          <w:rFonts w:ascii="Open Sans" w:eastAsia="Times New Roman" w:hAnsi="Open Sans" w:cs="Open Sans"/>
          <w:b/>
          <w:color w:val="000000"/>
          <w:sz w:val="25"/>
          <w:szCs w:val="25"/>
          <w:lang w:eastAsia="cs-CZ"/>
        </w:rPr>
        <w:t>.</w:t>
      </w:r>
    </w:p>
    <w:p w:rsidR="00F33F97" w:rsidRPr="00F33F97" w:rsidRDefault="00F33F97" w:rsidP="00A73ECA">
      <w:pPr>
        <w:shd w:val="clear" w:color="auto" w:fill="FFFFFF"/>
        <w:spacing w:before="240" w:after="240" w:line="240" w:lineRule="auto"/>
        <w:rPr>
          <w:rFonts w:ascii="Open Sans" w:eastAsia="Times New Roman" w:hAnsi="Open Sans" w:cs="Open Sans"/>
          <w:b/>
          <w:color w:val="000000"/>
          <w:sz w:val="25"/>
          <w:szCs w:val="25"/>
          <w:lang w:eastAsia="cs-CZ"/>
        </w:rPr>
      </w:pPr>
      <w:proofErr w:type="spellStart"/>
      <w:proofErr w:type="gramStart"/>
      <w:r>
        <w:rPr>
          <w:rFonts w:ascii="Open Sans" w:eastAsia="Times New Roman" w:hAnsi="Open Sans" w:cs="Open Sans"/>
          <w:b/>
          <w:color w:val="000000"/>
          <w:sz w:val="25"/>
          <w:szCs w:val="25"/>
          <w:lang w:eastAsia="cs-CZ"/>
        </w:rPr>
        <w:t>Christe</w:t>
      </w:r>
      <w:proofErr w:type="spellEnd"/>
      <w:r>
        <w:rPr>
          <w:rFonts w:ascii="Open Sans" w:eastAsia="Times New Roman" w:hAnsi="Open Sans" w:cs="Open Sans"/>
          <w:b/>
          <w:color w:val="000000"/>
          <w:sz w:val="25"/>
          <w:szCs w:val="25"/>
          <w:lang w:eastAsia="cs-CZ"/>
        </w:rPr>
        <w:t xml:space="preserve"> </w:t>
      </w:r>
      <w:proofErr w:type="spellStart"/>
      <w:r>
        <w:rPr>
          <w:rFonts w:ascii="Open Sans" w:eastAsia="Times New Roman" w:hAnsi="Open Sans" w:cs="Open Sans"/>
          <w:b/>
          <w:color w:val="000000"/>
          <w:sz w:val="25"/>
          <w:szCs w:val="25"/>
          <w:lang w:eastAsia="cs-CZ"/>
        </w:rPr>
        <w:t>eleison</w:t>
      </w:r>
      <w:proofErr w:type="spellEnd"/>
      <w:proofErr w:type="gramEnd"/>
      <w:r>
        <w:rPr>
          <w:rFonts w:ascii="Open Sans" w:eastAsia="Times New Roman" w:hAnsi="Open Sans" w:cs="Open Sans"/>
          <w:b/>
          <w:color w:val="000000"/>
          <w:sz w:val="25"/>
          <w:szCs w:val="25"/>
          <w:lang w:eastAsia="cs-CZ"/>
        </w:rPr>
        <w:t xml:space="preserve">. </w:t>
      </w:r>
      <w:proofErr w:type="spellStart"/>
      <w:proofErr w:type="gramStart"/>
      <w:r w:rsidRPr="00F33F97">
        <w:rPr>
          <w:rFonts w:ascii="Open Sans" w:eastAsia="Times New Roman" w:hAnsi="Open Sans" w:cs="Open Sans"/>
          <w:b/>
          <w:color w:val="000000"/>
          <w:sz w:val="25"/>
          <w:szCs w:val="25"/>
          <w:lang w:eastAsia="cs-CZ"/>
        </w:rPr>
        <w:t>Christe</w:t>
      </w:r>
      <w:proofErr w:type="spellEnd"/>
      <w:r w:rsidRPr="00F33F97">
        <w:rPr>
          <w:rFonts w:ascii="Open Sans" w:eastAsia="Times New Roman" w:hAnsi="Open Sans" w:cs="Open Sans"/>
          <w:b/>
          <w:color w:val="000000"/>
          <w:sz w:val="25"/>
          <w:szCs w:val="25"/>
          <w:lang w:eastAsia="cs-CZ"/>
        </w:rPr>
        <w:t xml:space="preserve"> </w:t>
      </w:r>
      <w:proofErr w:type="spellStart"/>
      <w:r w:rsidRPr="00F33F97">
        <w:rPr>
          <w:rFonts w:ascii="Open Sans" w:eastAsia="Times New Roman" w:hAnsi="Open Sans" w:cs="Open Sans"/>
          <w:b/>
          <w:color w:val="000000"/>
          <w:sz w:val="25"/>
          <w:szCs w:val="25"/>
          <w:lang w:eastAsia="cs-CZ"/>
        </w:rPr>
        <w:t>eleison</w:t>
      </w:r>
      <w:proofErr w:type="spellEnd"/>
      <w:proofErr w:type="gramEnd"/>
      <w:r>
        <w:rPr>
          <w:rFonts w:ascii="Open Sans" w:eastAsia="Times New Roman" w:hAnsi="Open Sans" w:cs="Open Sans"/>
          <w:b/>
          <w:color w:val="000000"/>
          <w:sz w:val="25"/>
          <w:szCs w:val="25"/>
          <w:lang w:eastAsia="cs-CZ"/>
        </w:rPr>
        <w:t>.</w:t>
      </w:r>
    </w:p>
    <w:p w:rsidR="00F33F97" w:rsidRPr="00F33F97" w:rsidRDefault="00F33F97" w:rsidP="00A73ECA">
      <w:pPr>
        <w:shd w:val="clear" w:color="auto" w:fill="FFFFFF"/>
        <w:spacing w:before="240" w:after="240" w:line="240" w:lineRule="auto"/>
        <w:rPr>
          <w:rFonts w:ascii="Open Sans" w:eastAsia="Times New Roman" w:hAnsi="Open Sans" w:cs="Open Sans"/>
          <w:b/>
          <w:color w:val="000000"/>
          <w:sz w:val="25"/>
          <w:szCs w:val="25"/>
          <w:lang w:eastAsia="cs-CZ"/>
        </w:rPr>
      </w:pPr>
      <w:r>
        <w:rPr>
          <w:rFonts w:ascii="Open Sans" w:eastAsia="Times New Roman" w:hAnsi="Open Sans" w:cs="Open Sans"/>
          <w:b/>
          <w:color w:val="000000"/>
          <w:sz w:val="25"/>
          <w:szCs w:val="25"/>
          <w:lang w:eastAsia="cs-CZ"/>
        </w:rPr>
        <w:t xml:space="preserve"> Kyrie </w:t>
      </w:r>
      <w:proofErr w:type="spellStart"/>
      <w:r>
        <w:rPr>
          <w:rFonts w:ascii="Open Sans" w:eastAsia="Times New Roman" w:hAnsi="Open Sans" w:cs="Open Sans"/>
          <w:b/>
          <w:color w:val="000000"/>
          <w:sz w:val="25"/>
          <w:szCs w:val="25"/>
          <w:lang w:eastAsia="cs-CZ"/>
        </w:rPr>
        <w:t>eleison</w:t>
      </w:r>
      <w:proofErr w:type="spellEnd"/>
      <w:r>
        <w:rPr>
          <w:rFonts w:ascii="Open Sans" w:eastAsia="Times New Roman" w:hAnsi="Open Sans" w:cs="Open Sans"/>
          <w:b/>
          <w:color w:val="000000"/>
          <w:sz w:val="25"/>
          <w:szCs w:val="25"/>
          <w:lang w:eastAsia="cs-CZ"/>
        </w:rPr>
        <w:t xml:space="preserve">. </w:t>
      </w:r>
      <w:r w:rsidRPr="00F33F97">
        <w:rPr>
          <w:rFonts w:ascii="Open Sans" w:eastAsia="Times New Roman" w:hAnsi="Open Sans" w:cs="Open Sans"/>
          <w:b/>
          <w:color w:val="000000"/>
          <w:sz w:val="25"/>
          <w:szCs w:val="25"/>
          <w:lang w:eastAsia="cs-CZ"/>
        </w:rPr>
        <w:t xml:space="preserve">Kyrie </w:t>
      </w:r>
      <w:proofErr w:type="spellStart"/>
      <w:r w:rsidRPr="00F33F97">
        <w:rPr>
          <w:rFonts w:ascii="Open Sans" w:eastAsia="Times New Roman" w:hAnsi="Open Sans" w:cs="Open Sans"/>
          <w:b/>
          <w:color w:val="000000"/>
          <w:sz w:val="25"/>
          <w:szCs w:val="25"/>
          <w:lang w:eastAsia="cs-CZ"/>
        </w:rPr>
        <w:t>eleison</w:t>
      </w:r>
      <w:proofErr w:type="spellEnd"/>
      <w:r w:rsidRPr="00F33F97">
        <w:rPr>
          <w:rFonts w:ascii="Open Sans" w:eastAsia="Times New Roman" w:hAnsi="Open Sans" w:cs="Open Sans"/>
          <w:b/>
          <w:color w:val="000000"/>
          <w:sz w:val="25"/>
          <w:szCs w:val="25"/>
          <w:lang w:eastAsia="cs-CZ"/>
        </w:rPr>
        <w:t>.</w:t>
      </w:r>
    </w:p>
    <w:p w:rsidR="00A73ECA" w:rsidRPr="00A73ECA" w:rsidRDefault="00A73ECA" w:rsidP="00D76A3D">
      <w:pPr>
        <w:shd w:val="clear" w:color="auto" w:fill="FFFFFF"/>
        <w:spacing w:before="240" w:after="240" w:line="240" w:lineRule="auto"/>
        <w:jc w:val="both"/>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r w:rsidR="00D76A3D" w:rsidRPr="003B4C09">
        <w:rPr>
          <w:rFonts w:ascii="Open Sans" w:hAnsi="Open Sans" w:cs="Open Sans"/>
          <w:b/>
          <w:color w:val="000000"/>
          <w:sz w:val="25"/>
          <w:szCs w:val="25"/>
        </w:rPr>
        <w:t>Sláva na výsostech Bohu</w:t>
      </w:r>
      <w:r w:rsidR="00D76A3D" w:rsidRPr="003B4C09">
        <w:rPr>
          <w:rFonts w:ascii="Open Sans" w:hAnsi="Open Sans" w:cs="Open Sans"/>
          <w:color w:val="000000"/>
          <w:sz w:val="25"/>
          <w:szCs w:val="25"/>
        </w:rPr>
        <w:t xml:space="preserve"> </w:t>
      </w:r>
      <w:r w:rsidR="00D76A3D" w:rsidRPr="003B4C09">
        <w:rPr>
          <w:rFonts w:ascii="Open Sans" w:hAnsi="Open Sans" w:cs="Open Sans"/>
          <w:b/>
          <w:color w:val="000000"/>
          <w:sz w:val="25"/>
          <w:szCs w:val="25"/>
        </w:rPr>
        <w:t>a na zemi pokoj lidem dobré vůle. Chválíme tě. Velebíme tě. Klaníme se ti. Oslavujeme tě. Vzdáváme ti díky pro tvou velikou slávu. Pane a Bože, nebeský Králi, Bože, Otče všemohoucí. Pane, jednorozený Synu, Ježíši Kriste. Pane a Bože, Beránku Boží, Synu Otce. Ty, který snímáš hříchy světa, smiluj se nad námi; ty, který snímáš hříchy světa, přijmi naše prosby. Ty, který sedíš po pravici Otce, smiluj se nad námi. Neboť ty jediný jsi Svatý, ty jediný jsi Pán, ty jediný jsi Svrchovaný, Ježíši Kriste, se svatým Duchem ve slávě Boha Otce. Ame</w:t>
      </w:r>
      <w:r w:rsidR="00D76A3D">
        <w:rPr>
          <w:rFonts w:ascii="Open Sans" w:hAnsi="Open Sans" w:cs="Open Sans"/>
          <w:b/>
          <w:color w:val="000000"/>
          <w:sz w:val="25"/>
          <w:szCs w:val="25"/>
        </w:rPr>
        <w:t>n.</w:t>
      </w:r>
    </w:p>
    <w:p w:rsidR="004F2168" w:rsidRPr="00260737" w:rsidRDefault="00A73ECA" w:rsidP="00260737">
      <w:pPr>
        <w:shd w:val="clear" w:color="auto" w:fill="FFFFFF"/>
        <w:spacing w:after="0" w:line="288" w:lineRule="atLeast"/>
        <w:outlineLvl w:val="2"/>
        <w:rPr>
          <w:rFonts w:ascii="Times New Roman" w:eastAsia="Times New Roman" w:hAnsi="Times New Roman" w:cs="Times New Roman"/>
          <w:b/>
          <w:sz w:val="32"/>
          <w:szCs w:val="32"/>
          <w:lang w:eastAsia="cs-CZ"/>
        </w:rPr>
      </w:pPr>
      <w:r w:rsidRPr="004F2168">
        <w:rPr>
          <w:rFonts w:ascii="Times New Roman" w:eastAsia="Times New Roman" w:hAnsi="Times New Roman" w:cs="Times New Roman"/>
          <w:b/>
          <w:bCs/>
          <w:sz w:val="32"/>
          <w:szCs w:val="32"/>
          <w:lang w:eastAsia="cs-CZ"/>
        </w:rPr>
        <w:t>2) Čteme z Písma svatého</w:t>
      </w:r>
    </w:p>
    <w:p w:rsidR="00C275B9" w:rsidRPr="00747505" w:rsidRDefault="00C275B9" w:rsidP="00747505">
      <w:pPr>
        <w:pStyle w:val="bold"/>
        <w:shd w:val="clear" w:color="auto" w:fill="FFFFFF"/>
        <w:spacing w:before="240" w:beforeAutospacing="0" w:after="240" w:afterAutospacing="0"/>
        <w:jc w:val="both"/>
        <w:rPr>
          <w:rFonts w:ascii="Open Sans" w:hAnsi="Open Sans" w:cs="Open Sans"/>
          <w:b/>
          <w:color w:val="000000"/>
          <w:sz w:val="25"/>
          <w:szCs w:val="25"/>
        </w:rPr>
      </w:pPr>
      <w:r w:rsidRPr="00747505">
        <w:rPr>
          <w:rFonts w:ascii="Open Sans" w:hAnsi="Open Sans" w:cs="Open Sans"/>
          <w:b/>
          <w:color w:val="000000"/>
          <w:sz w:val="25"/>
          <w:szCs w:val="25"/>
        </w:rPr>
        <w:t>1. čtení</w:t>
      </w:r>
    </w:p>
    <w:p w:rsidR="00747505" w:rsidRPr="00747505" w:rsidRDefault="00747505" w:rsidP="00747505">
      <w:pPr>
        <w:shd w:val="clear" w:color="auto" w:fill="FFFFFF"/>
        <w:spacing w:before="240" w:after="240" w:line="240" w:lineRule="auto"/>
        <w:jc w:val="both"/>
        <w:rPr>
          <w:rFonts w:ascii="Open Sans" w:eastAsia="Times New Roman" w:hAnsi="Open Sans" w:cs="Open Sans"/>
          <w:color w:val="000000"/>
          <w:sz w:val="25"/>
          <w:szCs w:val="25"/>
          <w:lang w:eastAsia="cs-CZ"/>
        </w:rPr>
      </w:pPr>
      <w:r w:rsidRPr="00747505">
        <w:rPr>
          <w:rFonts w:ascii="Open Sans" w:eastAsia="Times New Roman" w:hAnsi="Open Sans" w:cs="Open Sans"/>
          <w:color w:val="000000"/>
          <w:sz w:val="25"/>
          <w:szCs w:val="25"/>
          <w:lang w:eastAsia="cs-CZ"/>
        </w:rPr>
        <w:t>Sk 2,14.22b-33</w:t>
      </w:r>
    </w:p>
    <w:p w:rsidR="00747505" w:rsidRPr="00747505" w:rsidRDefault="00747505" w:rsidP="00747505">
      <w:pPr>
        <w:shd w:val="clear" w:color="auto" w:fill="FFFFFF"/>
        <w:spacing w:after="0" w:line="240" w:lineRule="auto"/>
        <w:jc w:val="both"/>
        <w:rPr>
          <w:rFonts w:ascii="Open Sans" w:eastAsia="Times New Roman" w:hAnsi="Open Sans" w:cs="Open Sans"/>
          <w:color w:val="000000"/>
          <w:sz w:val="25"/>
          <w:szCs w:val="25"/>
          <w:lang w:eastAsia="cs-CZ"/>
        </w:rPr>
      </w:pPr>
      <w:r w:rsidRPr="00747505">
        <w:rPr>
          <w:rFonts w:ascii="Open Sans" w:eastAsia="Times New Roman" w:hAnsi="Open Sans" w:cs="Open Sans"/>
          <w:color w:val="000000"/>
          <w:sz w:val="25"/>
          <w:szCs w:val="25"/>
          <w:lang w:eastAsia="cs-CZ"/>
        </w:rPr>
        <w:t>V den letnic vystoupil Petr s ostatními jedenácti apoštoly a slavnostně promluvil k lidem: „Židé a všichni jeruzalémští obyvatel</w:t>
      </w:r>
      <w:r>
        <w:rPr>
          <w:rFonts w:ascii="Open Sans" w:eastAsia="Times New Roman" w:hAnsi="Open Sans" w:cs="Open Sans"/>
          <w:color w:val="000000"/>
          <w:sz w:val="25"/>
          <w:szCs w:val="25"/>
          <w:lang w:eastAsia="cs-CZ"/>
        </w:rPr>
        <w:t xml:space="preserve">é, pozorně vyslechněte mou řeč! </w:t>
      </w:r>
      <w:r w:rsidRPr="00747505">
        <w:rPr>
          <w:rFonts w:ascii="Open Sans" w:eastAsia="Times New Roman" w:hAnsi="Open Sans" w:cs="Open Sans"/>
          <w:color w:val="000000"/>
          <w:sz w:val="25"/>
          <w:szCs w:val="25"/>
          <w:lang w:eastAsia="cs-CZ"/>
        </w:rPr>
        <w:t>Bůh vám dal svědectví o Ježíši Nazaretském mocnými činy, divy a znameními, které, jak víte, konal Bůh skrze něho mezi vámi. A on byl vydán, jak to Bůh předem rozhodl a předpověděl, a vy jste ho rukama bezbožníků přibili na kříž a zabili. Ale Bůh ho vzkřísil, zbavil bolestí smrti, protože nebylo možné, aby zůstal v jej</w:t>
      </w:r>
      <w:r>
        <w:rPr>
          <w:rFonts w:ascii="Open Sans" w:eastAsia="Times New Roman" w:hAnsi="Open Sans" w:cs="Open Sans"/>
          <w:color w:val="000000"/>
          <w:sz w:val="25"/>
          <w:szCs w:val="25"/>
          <w:lang w:eastAsia="cs-CZ"/>
        </w:rPr>
        <w:t xml:space="preserve">í moci. David přece o něm říká: </w:t>
      </w:r>
      <w:r w:rsidRPr="00747505">
        <w:rPr>
          <w:rFonts w:ascii="Open Sans" w:eastAsia="Times New Roman" w:hAnsi="Open Sans" w:cs="Open Sans"/>
          <w:color w:val="000000"/>
          <w:sz w:val="25"/>
          <w:szCs w:val="25"/>
          <w:lang w:eastAsia="cs-CZ"/>
        </w:rPr>
        <w:t xml:space="preserve">‘Mám Pána před očima </w:t>
      </w:r>
      <w:r w:rsidRPr="00747505">
        <w:rPr>
          <w:rFonts w:ascii="Open Sans" w:eastAsia="Times New Roman" w:hAnsi="Open Sans" w:cs="Open Sans"/>
          <w:color w:val="000000"/>
          <w:sz w:val="25"/>
          <w:szCs w:val="25"/>
          <w:lang w:eastAsia="cs-CZ"/>
        </w:rPr>
        <w:lastRenderedPageBreak/>
        <w:t xml:space="preserve">stále, je mi po pravici, abych se neviklal. Proto se raduje mé srdce a můj jazyk jásá. Ano – i mé tělo odpočine v naději, neboť nevydáš mě podsvětí napospas, nedopustíš, aby tvůj Svatý podlehl porušení. Oznámils mi cesty života, naplníš </w:t>
      </w:r>
      <w:r>
        <w:rPr>
          <w:rFonts w:ascii="Open Sans" w:eastAsia="Times New Roman" w:hAnsi="Open Sans" w:cs="Open Sans"/>
          <w:color w:val="000000"/>
          <w:sz w:val="25"/>
          <w:szCs w:val="25"/>
          <w:lang w:eastAsia="cs-CZ"/>
        </w:rPr>
        <w:t xml:space="preserve">mě blahem před svou tváří.’ </w:t>
      </w:r>
      <w:r w:rsidRPr="00747505">
        <w:rPr>
          <w:rFonts w:ascii="Open Sans" w:eastAsia="Times New Roman" w:hAnsi="Open Sans" w:cs="Open Sans"/>
          <w:color w:val="000000"/>
          <w:sz w:val="25"/>
          <w:szCs w:val="25"/>
          <w:lang w:eastAsia="cs-CZ"/>
        </w:rPr>
        <w:t>Bratři, budiž mi dovoleno, abych k vám bez okolků promluvil o praotci Davidovi. Ten umřel a byl pohřben, a jeho hrob máme u nás až dodneška. Byl to prorok a věděl, že Bůh mu přísahou slíbil, že na jeho trůně usadí jednoho z jeho potomků. Viděl tedy do budoucnosti, a když řekl, že nebude ponechán v podsvětí a jeho tělo že nepodlehne porušení, ml</w:t>
      </w:r>
      <w:r>
        <w:rPr>
          <w:rFonts w:ascii="Open Sans" w:eastAsia="Times New Roman" w:hAnsi="Open Sans" w:cs="Open Sans"/>
          <w:color w:val="000000"/>
          <w:sz w:val="25"/>
          <w:szCs w:val="25"/>
          <w:lang w:eastAsia="cs-CZ"/>
        </w:rPr>
        <w:t xml:space="preserve">uvil o Kristově zmrtvýchvstání. </w:t>
      </w:r>
      <w:r w:rsidRPr="00747505">
        <w:rPr>
          <w:rFonts w:ascii="Open Sans" w:eastAsia="Times New Roman" w:hAnsi="Open Sans" w:cs="Open Sans"/>
          <w:color w:val="000000"/>
          <w:sz w:val="25"/>
          <w:szCs w:val="25"/>
          <w:lang w:eastAsia="cs-CZ"/>
        </w:rPr>
        <w:t>Toho Ježíše Bůh vzkřísil, a my všichni jsme toho svědky. Byl povýšen po pravici Boží, od Otce přijal slíbeného Ducha svatého, vylil ho, jak vidíte a slyšíte.“</w:t>
      </w:r>
    </w:p>
    <w:p w:rsidR="00D76A3D" w:rsidRPr="00747505" w:rsidRDefault="00D76A3D" w:rsidP="00747505">
      <w:pPr>
        <w:pStyle w:val="bold"/>
        <w:shd w:val="clear" w:color="auto" w:fill="FFFFFF"/>
        <w:spacing w:before="240" w:beforeAutospacing="0" w:after="240" w:afterAutospacing="0"/>
        <w:jc w:val="both"/>
        <w:rPr>
          <w:rFonts w:ascii="Open Sans" w:hAnsi="Open Sans" w:cs="Open Sans"/>
          <w:b/>
          <w:color w:val="000000"/>
          <w:sz w:val="25"/>
          <w:szCs w:val="25"/>
        </w:rPr>
      </w:pPr>
    </w:p>
    <w:p w:rsidR="00D76A3D" w:rsidRPr="00747505" w:rsidRDefault="00D76A3D" w:rsidP="00747505">
      <w:pPr>
        <w:pStyle w:val="Normlnweb"/>
        <w:shd w:val="clear" w:color="auto" w:fill="FFFFFF"/>
        <w:spacing w:before="0" w:beforeAutospacing="0" w:after="0" w:afterAutospacing="0"/>
        <w:jc w:val="both"/>
        <w:rPr>
          <w:rFonts w:ascii="Open Sans" w:hAnsi="Open Sans" w:cs="Open Sans"/>
          <w:b/>
          <w:color w:val="000000"/>
          <w:sz w:val="25"/>
          <w:szCs w:val="25"/>
        </w:rPr>
      </w:pPr>
      <w:r w:rsidRPr="00747505">
        <w:rPr>
          <w:rFonts w:ascii="Open Sans" w:hAnsi="Open Sans" w:cs="Open Sans"/>
          <w:b/>
          <w:color w:val="000000"/>
          <w:sz w:val="25"/>
          <w:szCs w:val="25"/>
        </w:rPr>
        <w:t xml:space="preserve">Žalm </w:t>
      </w:r>
      <w:r w:rsidR="00747505">
        <w:rPr>
          <w:rFonts w:ascii="Open Sans" w:hAnsi="Open Sans" w:cs="Open Sans"/>
          <w:b/>
          <w:color w:val="000000"/>
          <w:sz w:val="25"/>
          <w:szCs w:val="25"/>
        </w:rPr>
        <w:t>16</w:t>
      </w:r>
    </w:p>
    <w:p w:rsidR="00747505" w:rsidRPr="00747505" w:rsidRDefault="00747505" w:rsidP="00747505">
      <w:pPr>
        <w:pStyle w:val="Normlnweb"/>
        <w:shd w:val="clear" w:color="auto" w:fill="FFFFFF"/>
        <w:spacing w:before="0" w:beforeAutospacing="0" w:after="0" w:afterAutospacing="0"/>
        <w:jc w:val="both"/>
        <w:rPr>
          <w:rFonts w:ascii="Open Sans" w:hAnsi="Open Sans" w:cs="Open Sans"/>
          <w:color w:val="000000"/>
          <w:sz w:val="25"/>
          <w:szCs w:val="25"/>
        </w:rPr>
      </w:pPr>
      <w:r w:rsidRPr="00747505">
        <w:rPr>
          <w:rFonts w:ascii="Open Sans" w:hAnsi="Open Sans" w:cs="Open Sans"/>
          <w:color w:val="000000"/>
          <w:sz w:val="25"/>
          <w:szCs w:val="25"/>
        </w:rPr>
        <w:t>Odpověď: </w:t>
      </w:r>
      <w:r w:rsidRPr="00747505">
        <w:rPr>
          <w:rFonts w:ascii="Open Sans" w:hAnsi="Open Sans" w:cs="Open Sans"/>
          <w:b/>
          <w:color w:val="000000"/>
          <w:sz w:val="25"/>
          <w:szCs w:val="25"/>
        </w:rPr>
        <w:t>Ukaž mi, Pane, cestu k životu. Nebo: Aleluja.</w:t>
      </w:r>
    </w:p>
    <w:p w:rsidR="00747505" w:rsidRPr="00747505" w:rsidRDefault="00747505" w:rsidP="00747505">
      <w:pPr>
        <w:pStyle w:val="Normlnweb"/>
        <w:shd w:val="clear" w:color="auto" w:fill="FFFFFF"/>
        <w:spacing w:before="0" w:beforeAutospacing="0" w:after="0" w:afterAutospacing="0"/>
        <w:jc w:val="both"/>
        <w:rPr>
          <w:rFonts w:ascii="Open Sans" w:hAnsi="Open Sans" w:cs="Open Sans"/>
          <w:color w:val="000000"/>
          <w:sz w:val="25"/>
          <w:szCs w:val="25"/>
        </w:rPr>
      </w:pPr>
      <w:r w:rsidRPr="00747505">
        <w:rPr>
          <w:rFonts w:ascii="Open Sans" w:hAnsi="Open Sans" w:cs="Open Sans"/>
          <w:color w:val="000000"/>
          <w:sz w:val="25"/>
          <w:szCs w:val="25"/>
        </w:rPr>
        <w:t>Ochraň mě, Bože, neboť se utíkám k tobě. – Pravím Hospodinu: „Ty jsi můj Pán.“ – Ty jsi, Hospodine, mým dědičným podílem i mou číší, – ty mně zachováváš můj úděl.</w:t>
      </w:r>
      <w:r>
        <w:rPr>
          <w:rFonts w:ascii="Open Sans" w:hAnsi="Open Sans" w:cs="Open Sans"/>
          <w:color w:val="000000"/>
          <w:sz w:val="25"/>
          <w:szCs w:val="25"/>
        </w:rPr>
        <w:t xml:space="preserve"> </w:t>
      </w:r>
      <w:r w:rsidRPr="00747505">
        <w:rPr>
          <w:rFonts w:ascii="Open Sans" w:hAnsi="Open Sans" w:cs="Open Sans"/>
          <w:color w:val="000000"/>
          <w:sz w:val="25"/>
          <w:szCs w:val="25"/>
        </w:rPr>
        <w:t xml:space="preserve">Velebím Hospodina, že mi byl rádcem, – k tomu mě i za noci vybízí mé nitro. – Hospodina mám neustále na zřeteli, – nezakolísám, když je mi po </w:t>
      </w:r>
      <w:proofErr w:type="gramStart"/>
      <w:r w:rsidRPr="00747505">
        <w:rPr>
          <w:rFonts w:ascii="Open Sans" w:hAnsi="Open Sans" w:cs="Open Sans"/>
          <w:color w:val="000000"/>
          <w:sz w:val="25"/>
          <w:szCs w:val="25"/>
        </w:rPr>
        <w:t>pravici.Proto</w:t>
      </w:r>
      <w:proofErr w:type="gramEnd"/>
      <w:r w:rsidRPr="00747505">
        <w:rPr>
          <w:rFonts w:ascii="Open Sans" w:hAnsi="Open Sans" w:cs="Open Sans"/>
          <w:color w:val="000000"/>
          <w:sz w:val="25"/>
          <w:szCs w:val="25"/>
        </w:rPr>
        <w:t xml:space="preserve"> se raduje mé srdce, má duše plesá, – i mé tělo bydlí v bezpečí, – neboť nezanecháš mou duši v podsvětí, – nedopustíš, aby tvůj svatý spatřil porušení.</w:t>
      </w:r>
      <w:r>
        <w:rPr>
          <w:rFonts w:ascii="Open Sans" w:hAnsi="Open Sans" w:cs="Open Sans"/>
          <w:color w:val="000000"/>
          <w:sz w:val="25"/>
          <w:szCs w:val="25"/>
        </w:rPr>
        <w:t xml:space="preserve"> </w:t>
      </w:r>
      <w:r w:rsidRPr="00747505">
        <w:rPr>
          <w:rFonts w:ascii="Open Sans" w:hAnsi="Open Sans" w:cs="Open Sans"/>
          <w:color w:val="000000"/>
          <w:sz w:val="25"/>
          <w:szCs w:val="25"/>
        </w:rPr>
        <w:t>Ukážeš mi cestu k životu, – u tebe je hojná radost, – po tvé pravici je věčná slast.</w:t>
      </w:r>
    </w:p>
    <w:p w:rsidR="00747505" w:rsidRPr="00747505" w:rsidRDefault="00747505" w:rsidP="00747505">
      <w:pPr>
        <w:pStyle w:val="bold"/>
        <w:shd w:val="clear" w:color="auto" w:fill="FFFFFF"/>
        <w:spacing w:before="240" w:beforeAutospacing="0" w:after="240" w:afterAutospacing="0"/>
        <w:jc w:val="both"/>
        <w:rPr>
          <w:rFonts w:ascii="Open Sans" w:hAnsi="Open Sans" w:cs="Open Sans"/>
          <w:b/>
          <w:color w:val="000000"/>
          <w:sz w:val="25"/>
          <w:szCs w:val="25"/>
        </w:rPr>
      </w:pPr>
    </w:p>
    <w:p w:rsidR="00C275B9" w:rsidRPr="00747505" w:rsidRDefault="00D76A3D" w:rsidP="00747505">
      <w:pPr>
        <w:pStyle w:val="bold"/>
        <w:shd w:val="clear" w:color="auto" w:fill="FFFFFF"/>
        <w:spacing w:before="240" w:beforeAutospacing="0" w:after="240" w:afterAutospacing="0"/>
        <w:jc w:val="both"/>
        <w:rPr>
          <w:rFonts w:ascii="Open Sans" w:hAnsi="Open Sans" w:cs="Open Sans"/>
          <w:b/>
          <w:color w:val="000000"/>
          <w:sz w:val="25"/>
          <w:szCs w:val="25"/>
        </w:rPr>
      </w:pPr>
      <w:r w:rsidRPr="00747505">
        <w:rPr>
          <w:rFonts w:ascii="Open Sans" w:hAnsi="Open Sans" w:cs="Open Sans"/>
          <w:b/>
          <w:color w:val="000000"/>
          <w:sz w:val="25"/>
          <w:szCs w:val="25"/>
        </w:rPr>
        <w:t>2. čtení</w:t>
      </w:r>
    </w:p>
    <w:p w:rsidR="00747505" w:rsidRPr="00747505" w:rsidRDefault="00747505" w:rsidP="00747505">
      <w:pPr>
        <w:shd w:val="clear" w:color="auto" w:fill="FFFFFF"/>
        <w:spacing w:before="240" w:after="240" w:line="240" w:lineRule="auto"/>
        <w:jc w:val="both"/>
        <w:rPr>
          <w:rFonts w:ascii="Open Sans" w:eastAsia="Times New Roman" w:hAnsi="Open Sans" w:cs="Open Sans"/>
          <w:color w:val="000000"/>
          <w:sz w:val="25"/>
          <w:szCs w:val="25"/>
          <w:lang w:eastAsia="cs-CZ"/>
        </w:rPr>
      </w:pPr>
      <w:r w:rsidRPr="00747505">
        <w:rPr>
          <w:rFonts w:ascii="Open Sans" w:eastAsia="Times New Roman" w:hAnsi="Open Sans" w:cs="Open Sans"/>
          <w:color w:val="000000"/>
          <w:sz w:val="25"/>
          <w:szCs w:val="25"/>
          <w:lang w:eastAsia="cs-CZ"/>
        </w:rPr>
        <w:t>1 Petr 1,17-21</w:t>
      </w:r>
    </w:p>
    <w:p w:rsidR="00747505" w:rsidRPr="00747505" w:rsidRDefault="00747505" w:rsidP="00747505">
      <w:pPr>
        <w:shd w:val="clear" w:color="auto" w:fill="FFFFFF"/>
        <w:spacing w:before="240" w:after="240" w:line="240" w:lineRule="auto"/>
        <w:jc w:val="both"/>
        <w:rPr>
          <w:rFonts w:ascii="Open Sans" w:eastAsia="Times New Roman" w:hAnsi="Open Sans" w:cs="Open Sans"/>
          <w:color w:val="000000"/>
          <w:sz w:val="25"/>
          <w:szCs w:val="25"/>
          <w:lang w:eastAsia="cs-CZ"/>
        </w:rPr>
      </w:pPr>
      <w:r w:rsidRPr="00747505">
        <w:rPr>
          <w:rFonts w:ascii="Open Sans" w:eastAsia="Times New Roman" w:hAnsi="Open Sans" w:cs="Open Sans"/>
          <w:color w:val="000000"/>
          <w:sz w:val="25"/>
          <w:szCs w:val="25"/>
          <w:lang w:eastAsia="cs-CZ"/>
        </w:rPr>
        <w:t>Milovaní! Když říkáte Otec tomu, který soudí nestranně každého podle jeho činů, žijte v bázni po dobu svého vyhnanství. Víte přece, že jste ze svého prázdného způsobu života, jak jste ho zdědili po předcích, byli vykoupeni ne snad nějakými věcmi pomíjejícími, stříbrem nebo zlatem, nýbrž drahou krví Krista jako bezúhonného a neposkvrněného beránka. On byl ovšem k tomu vyhlédnut už před stvořením světa, ale pro vás se objevil teď na konci časů. Skrze něho jste uvěřili v Boha, který ho vzkřísil z mrtvých a oslavil, takže když věříte, můžete zároveň v Boha i doufat.</w:t>
      </w:r>
    </w:p>
    <w:p w:rsidR="00747505" w:rsidRPr="00747505" w:rsidRDefault="00747505" w:rsidP="00747505">
      <w:pPr>
        <w:pStyle w:val="bold"/>
        <w:shd w:val="clear" w:color="auto" w:fill="FFFFFF"/>
        <w:spacing w:before="240" w:beforeAutospacing="0" w:after="240" w:afterAutospacing="0"/>
        <w:jc w:val="both"/>
        <w:rPr>
          <w:rFonts w:ascii="Open Sans" w:hAnsi="Open Sans" w:cs="Open Sans"/>
          <w:b/>
          <w:color w:val="000000"/>
          <w:sz w:val="25"/>
          <w:szCs w:val="25"/>
        </w:rPr>
      </w:pPr>
    </w:p>
    <w:p w:rsidR="00C275B9" w:rsidRPr="00747505" w:rsidRDefault="00C275B9" w:rsidP="00747505">
      <w:pPr>
        <w:jc w:val="both"/>
        <w:rPr>
          <w:rFonts w:ascii="Open Sans" w:eastAsia="Times New Roman" w:hAnsi="Open Sans" w:cs="Open Sans"/>
          <w:bCs/>
          <w:sz w:val="25"/>
          <w:szCs w:val="25"/>
          <w:lang w:eastAsia="cs-CZ"/>
        </w:rPr>
      </w:pPr>
      <w:r w:rsidRPr="00747505">
        <w:rPr>
          <w:rFonts w:ascii="Open Sans" w:eastAsia="Times New Roman" w:hAnsi="Open Sans" w:cs="Open Sans"/>
          <w:bCs/>
          <w:sz w:val="25"/>
          <w:szCs w:val="25"/>
          <w:lang w:eastAsia="cs-CZ"/>
        </w:rPr>
        <w:t>píseň</w:t>
      </w:r>
    </w:p>
    <w:p w:rsidR="00C275B9" w:rsidRPr="00747505" w:rsidRDefault="00C275B9" w:rsidP="00747505">
      <w:pPr>
        <w:jc w:val="both"/>
        <w:rPr>
          <w:rFonts w:ascii="Open Sans" w:hAnsi="Open Sans" w:cs="Open Sans"/>
          <w:b/>
          <w:sz w:val="25"/>
          <w:szCs w:val="25"/>
        </w:rPr>
      </w:pPr>
      <w:r w:rsidRPr="00747505">
        <w:rPr>
          <w:rFonts w:ascii="Open Sans" w:hAnsi="Open Sans" w:cs="Open Sans"/>
          <w:b/>
          <w:sz w:val="25"/>
          <w:szCs w:val="25"/>
        </w:rPr>
        <w:lastRenderedPageBreak/>
        <w:t>evangelium</w:t>
      </w:r>
    </w:p>
    <w:p w:rsidR="00747505" w:rsidRPr="00747505" w:rsidRDefault="00747505" w:rsidP="00747505">
      <w:pPr>
        <w:shd w:val="clear" w:color="auto" w:fill="FFFFFF"/>
        <w:spacing w:before="240" w:after="240" w:line="240" w:lineRule="auto"/>
        <w:jc w:val="both"/>
        <w:rPr>
          <w:rFonts w:ascii="Open Sans" w:eastAsia="Times New Roman" w:hAnsi="Open Sans" w:cs="Open Sans"/>
          <w:color w:val="000000"/>
          <w:sz w:val="25"/>
          <w:szCs w:val="25"/>
          <w:lang w:eastAsia="cs-CZ"/>
        </w:rPr>
      </w:pPr>
      <w:proofErr w:type="spellStart"/>
      <w:r w:rsidRPr="00747505">
        <w:rPr>
          <w:rFonts w:ascii="Open Sans" w:eastAsia="Times New Roman" w:hAnsi="Open Sans" w:cs="Open Sans"/>
          <w:color w:val="000000"/>
          <w:sz w:val="25"/>
          <w:szCs w:val="25"/>
          <w:lang w:eastAsia="cs-CZ"/>
        </w:rPr>
        <w:t>Lk</w:t>
      </w:r>
      <w:proofErr w:type="spellEnd"/>
      <w:r w:rsidRPr="00747505">
        <w:rPr>
          <w:rFonts w:ascii="Open Sans" w:eastAsia="Times New Roman" w:hAnsi="Open Sans" w:cs="Open Sans"/>
          <w:color w:val="000000"/>
          <w:sz w:val="25"/>
          <w:szCs w:val="25"/>
          <w:lang w:eastAsia="cs-CZ"/>
        </w:rPr>
        <w:t xml:space="preserve"> 24,13-35</w:t>
      </w:r>
    </w:p>
    <w:p w:rsidR="00747505" w:rsidRPr="00747505" w:rsidRDefault="00747505" w:rsidP="00747505">
      <w:pPr>
        <w:shd w:val="clear" w:color="auto" w:fill="FFFFFF"/>
        <w:spacing w:after="0" w:line="240" w:lineRule="auto"/>
        <w:jc w:val="both"/>
        <w:rPr>
          <w:rFonts w:ascii="Open Sans" w:eastAsia="Times New Roman" w:hAnsi="Open Sans" w:cs="Open Sans"/>
          <w:color w:val="000000"/>
          <w:sz w:val="25"/>
          <w:szCs w:val="25"/>
          <w:lang w:eastAsia="cs-CZ"/>
        </w:rPr>
      </w:pPr>
      <w:r w:rsidRPr="00747505">
        <w:rPr>
          <w:rFonts w:ascii="Open Sans" w:eastAsia="Times New Roman" w:hAnsi="Open Sans" w:cs="Open Sans"/>
          <w:color w:val="000000"/>
          <w:sz w:val="25"/>
          <w:szCs w:val="25"/>
          <w:lang w:eastAsia="cs-CZ"/>
        </w:rPr>
        <w:t xml:space="preserve">Ještě ten den první po sobotě se ubírali dva z učedníků do vesnice zvané Emauzy, která je vzdálena od Jeruzaléma šedesát honů. Hovořili spolu o tom všem, co se stalo. Jak tak hovořili a uvažovali, přiblížil se k nim sám Ježíš a připojil se k nim. Ale jako by jim cosi zadržovalo oči, takže ho nepoznali. Zeptal se jich: „O čem to cestou spolu rozmlouváte?“ Zastavili se celí </w:t>
      </w:r>
      <w:proofErr w:type="gramStart"/>
      <w:r w:rsidRPr="00747505">
        <w:rPr>
          <w:rFonts w:ascii="Open Sans" w:eastAsia="Times New Roman" w:hAnsi="Open Sans" w:cs="Open Sans"/>
          <w:color w:val="000000"/>
          <w:sz w:val="25"/>
          <w:szCs w:val="25"/>
          <w:lang w:eastAsia="cs-CZ"/>
        </w:rPr>
        <w:t>smutní</w:t>
      </w:r>
      <w:proofErr w:type="gramEnd"/>
      <w:r w:rsidRPr="00747505">
        <w:rPr>
          <w:rFonts w:ascii="Open Sans" w:eastAsia="Times New Roman" w:hAnsi="Open Sans" w:cs="Open Sans"/>
          <w:color w:val="000000"/>
          <w:sz w:val="25"/>
          <w:szCs w:val="25"/>
          <w:lang w:eastAsia="cs-CZ"/>
        </w:rPr>
        <w:t>.</w:t>
      </w:r>
      <w:r w:rsidRPr="00747505">
        <w:rPr>
          <w:rFonts w:ascii="Open Sans" w:eastAsia="Times New Roman" w:hAnsi="Open Sans" w:cs="Open Sans"/>
          <w:color w:val="000000"/>
          <w:sz w:val="25"/>
          <w:szCs w:val="25"/>
          <w:lang w:eastAsia="cs-CZ"/>
        </w:rPr>
        <w:br/>
      </w:r>
      <w:proofErr w:type="gramStart"/>
      <w:r w:rsidRPr="00747505">
        <w:rPr>
          <w:rFonts w:ascii="Open Sans" w:eastAsia="Times New Roman" w:hAnsi="Open Sans" w:cs="Open Sans"/>
          <w:color w:val="000000"/>
          <w:sz w:val="25"/>
          <w:szCs w:val="25"/>
          <w:lang w:eastAsia="cs-CZ"/>
        </w:rPr>
        <w:t>Jeden</w:t>
      </w:r>
      <w:proofErr w:type="gramEnd"/>
      <w:r w:rsidRPr="00747505">
        <w:rPr>
          <w:rFonts w:ascii="Open Sans" w:eastAsia="Times New Roman" w:hAnsi="Open Sans" w:cs="Open Sans"/>
          <w:color w:val="000000"/>
          <w:sz w:val="25"/>
          <w:szCs w:val="25"/>
          <w:lang w:eastAsia="cs-CZ"/>
        </w:rPr>
        <w:t xml:space="preserve"> z nich – jmenoval se Kleofáš – mu odpověděl: „Ty jsi snad jediný, kdo se zdržuje v Jeruzalémě a n</w:t>
      </w:r>
      <w:r>
        <w:rPr>
          <w:rFonts w:ascii="Open Sans" w:eastAsia="Times New Roman" w:hAnsi="Open Sans" w:cs="Open Sans"/>
          <w:color w:val="000000"/>
          <w:sz w:val="25"/>
          <w:szCs w:val="25"/>
          <w:lang w:eastAsia="cs-CZ"/>
        </w:rPr>
        <w:t>eví, co se tam tyto dny stalo!“</w:t>
      </w:r>
      <w:r w:rsidRPr="00747505">
        <w:rPr>
          <w:rFonts w:ascii="Open Sans" w:eastAsia="Times New Roman" w:hAnsi="Open Sans" w:cs="Open Sans"/>
          <w:color w:val="000000"/>
          <w:sz w:val="25"/>
          <w:szCs w:val="25"/>
          <w:lang w:eastAsia="cs-CZ"/>
        </w:rPr>
        <w:t>Z</w:t>
      </w:r>
      <w:r>
        <w:rPr>
          <w:rFonts w:ascii="Open Sans" w:eastAsia="Times New Roman" w:hAnsi="Open Sans" w:cs="Open Sans"/>
          <w:color w:val="000000"/>
          <w:sz w:val="25"/>
          <w:szCs w:val="25"/>
          <w:lang w:eastAsia="cs-CZ"/>
        </w:rPr>
        <w:t>eptal se jich: „A co se stalo?“</w:t>
      </w:r>
      <w:r w:rsidRPr="00747505">
        <w:rPr>
          <w:rFonts w:ascii="Open Sans" w:eastAsia="Times New Roman" w:hAnsi="Open Sans" w:cs="Open Sans"/>
          <w:color w:val="000000"/>
          <w:sz w:val="25"/>
          <w:szCs w:val="25"/>
          <w:lang w:eastAsia="cs-CZ"/>
        </w:rPr>
        <w:t xml:space="preserve">Odpověděli mu: „Jak Ježíše z </w:t>
      </w:r>
      <w:proofErr w:type="spellStart"/>
      <w:r w:rsidRPr="00747505">
        <w:rPr>
          <w:rFonts w:ascii="Open Sans" w:eastAsia="Times New Roman" w:hAnsi="Open Sans" w:cs="Open Sans"/>
          <w:color w:val="000000"/>
          <w:sz w:val="25"/>
          <w:szCs w:val="25"/>
          <w:lang w:eastAsia="cs-CZ"/>
        </w:rPr>
        <w:t>Nazareta</w:t>
      </w:r>
      <w:proofErr w:type="spellEnd"/>
      <w:r w:rsidRPr="00747505">
        <w:rPr>
          <w:rFonts w:ascii="Open Sans" w:eastAsia="Times New Roman" w:hAnsi="Open Sans" w:cs="Open Sans"/>
          <w:color w:val="000000"/>
          <w:sz w:val="25"/>
          <w:szCs w:val="25"/>
          <w:lang w:eastAsia="cs-CZ"/>
        </w:rPr>
        <w:t>, který byl prorok, mocný činem i slovem před Bohem i přede vším lidem, naši velekněží a přední mužové odsoudili k smrti a ukřižovali. My však jsme doufali, že on je ten, který má vysvobodit Izraele. A k tomu všemu je to dnes třetí den, co se to stalo. Některé naše ženy nás sice rozrušily: Byly časně ráno u hrobu, nenalezly jeho tělo, přišly a tvrdily, že měly i vidění andělů a ti prý říkali, že on žije. Někteří z našich lidí odešli k hrobu a shledali, že je to tak, jak ženy říkaly, jeho však neviděli.“</w:t>
      </w:r>
      <w:r w:rsidRPr="00747505">
        <w:rPr>
          <w:rFonts w:ascii="Open Sans" w:eastAsia="Times New Roman" w:hAnsi="Open Sans" w:cs="Open Sans"/>
          <w:color w:val="000000"/>
          <w:sz w:val="25"/>
          <w:szCs w:val="25"/>
          <w:lang w:eastAsia="cs-CZ"/>
        </w:rPr>
        <w:br/>
        <w:t xml:space="preserve">A on jim řekl: „Jak jste nechápaví a váhaví uvěřit tomu všemu, co mluvili proroci! Což to všechno nemusel Mesiáš vytrpět, a tak vejít do své slávy?“ Potom začal od Mojžíše, probral dále všechny proroky a vykládal jim, co se ve všech částech Písma na něj </w:t>
      </w:r>
      <w:proofErr w:type="gramStart"/>
      <w:r w:rsidRPr="00747505">
        <w:rPr>
          <w:rFonts w:ascii="Open Sans" w:eastAsia="Times New Roman" w:hAnsi="Open Sans" w:cs="Open Sans"/>
          <w:color w:val="000000"/>
          <w:sz w:val="25"/>
          <w:szCs w:val="25"/>
          <w:lang w:eastAsia="cs-CZ"/>
        </w:rPr>
        <w:t>vztahu</w:t>
      </w:r>
      <w:r>
        <w:rPr>
          <w:rFonts w:ascii="Open Sans" w:eastAsia="Times New Roman" w:hAnsi="Open Sans" w:cs="Open Sans"/>
          <w:color w:val="000000"/>
          <w:sz w:val="25"/>
          <w:szCs w:val="25"/>
          <w:lang w:eastAsia="cs-CZ"/>
        </w:rPr>
        <w:t>je.</w:t>
      </w:r>
      <w:r w:rsidRPr="00747505">
        <w:rPr>
          <w:rFonts w:ascii="Open Sans" w:eastAsia="Times New Roman" w:hAnsi="Open Sans" w:cs="Open Sans"/>
          <w:color w:val="000000"/>
          <w:sz w:val="25"/>
          <w:szCs w:val="25"/>
          <w:lang w:eastAsia="cs-CZ"/>
        </w:rPr>
        <w:t>Tak</w:t>
      </w:r>
      <w:proofErr w:type="gramEnd"/>
      <w:r w:rsidRPr="00747505">
        <w:rPr>
          <w:rFonts w:ascii="Open Sans" w:eastAsia="Times New Roman" w:hAnsi="Open Sans" w:cs="Open Sans"/>
          <w:color w:val="000000"/>
          <w:sz w:val="25"/>
          <w:szCs w:val="25"/>
          <w:lang w:eastAsia="cs-CZ"/>
        </w:rPr>
        <w:t xml:space="preserve"> došli k vesnici, kam měli namířeno, a on dělal, jako by chtěl jít dál. Ale oni na něho naléhali: „Zůstaň s námi, neboť se připozdívá a den se už nachýlil.“ Vešel tedy dovnitř, aby zůstal s nimi. Když byl s nimi u stolu, vzal chléb, pronesl nad ním požehnání, rozlámal ho a podával jim. Vtom se jim otevřely oči a poznali ho. On jim však zmizel. Tu si mezi sebou řekli: „Což nám nehořelo srdce, když k nám na cestě m</w:t>
      </w:r>
      <w:r>
        <w:rPr>
          <w:rFonts w:ascii="Open Sans" w:eastAsia="Times New Roman" w:hAnsi="Open Sans" w:cs="Open Sans"/>
          <w:color w:val="000000"/>
          <w:sz w:val="25"/>
          <w:szCs w:val="25"/>
          <w:lang w:eastAsia="cs-CZ"/>
        </w:rPr>
        <w:t>luvil a odhaloval smysl Písma?“</w:t>
      </w:r>
      <w:r w:rsidRPr="00747505">
        <w:rPr>
          <w:rFonts w:ascii="Open Sans" w:eastAsia="Times New Roman" w:hAnsi="Open Sans" w:cs="Open Sans"/>
          <w:color w:val="000000"/>
          <w:sz w:val="25"/>
          <w:szCs w:val="25"/>
          <w:lang w:eastAsia="cs-CZ"/>
        </w:rPr>
        <w:t>Ještě tu hodinu se vydali na cestu a vrátili se do Jeruzaléma. Tam našli pohromadě jedenáct apoštolů i jejich druhy. Ti řekli: „Pán skutečně vstal a zjevil se Šimonovi.“ Oni sami pak vypravovali, co se jim přihodilo na cestě a jak ho poznali při lámání chleba.</w:t>
      </w:r>
    </w:p>
    <w:p w:rsidR="00747505" w:rsidRDefault="00747505" w:rsidP="00747505">
      <w:pPr>
        <w:jc w:val="both"/>
        <w:rPr>
          <w:rFonts w:ascii="Open Sans" w:hAnsi="Open Sans" w:cs="Open Sans"/>
          <w:b/>
          <w:sz w:val="25"/>
          <w:szCs w:val="25"/>
        </w:rPr>
      </w:pPr>
    </w:p>
    <w:p w:rsidR="00F33F97" w:rsidRDefault="00F33F97" w:rsidP="00747505">
      <w:pPr>
        <w:jc w:val="both"/>
        <w:rPr>
          <w:rFonts w:ascii="Open Sans" w:hAnsi="Open Sans" w:cs="Open Sans"/>
          <w:i/>
          <w:sz w:val="25"/>
          <w:szCs w:val="25"/>
        </w:rPr>
      </w:pPr>
      <w:r w:rsidRPr="00F33F97">
        <w:rPr>
          <w:rFonts w:ascii="Open Sans" w:hAnsi="Open Sans" w:cs="Open Sans"/>
          <w:i/>
          <w:sz w:val="25"/>
          <w:szCs w:val="25"/>
        </w:rPr>
        <w:t>Dva pocestní do Emauz jsou postavy nejen historické, ale i symbolické, jsou obrazem každého z nás a někdy též celého společenství církve.  Dva učedníci opouštějí Jeruzalém ve chv</w:t>
      </w:r>
      <w:r>
        <w:rPr>
          <w:rFonts w:ascii="Open Sans" w:hAnsi="Open Sans" w:cs="Open Sans"/>
          <w:i/>
          <w:sz w:val="25"/>
          <w:szCs w:val="25"/>
        </w:rPr>
        <w:t>íli</w:t>
      </w:r>
      <w:r w:rsidRPr="00F33F97">
        <w:rPr>
          <w:rFonts w:ascii="Open Sans" w:hAnsi="Open Sans" w:cs="Open Sans"/>
          <w:i/>
          <w:sz w:val="25"/>
          <w:szCs w:val="25"/>
        </w:rPr>
        <w:t xml:space="preserve">, kdy jiní viděli prázdný hrob, kdy ženy svědčili o tom, že viděli anděly, kteří dosvědčovali, že Ježíš žije. </w:t>
      </w:r>
      <w:r>
        <w:rPr>
          <w:rFonts w:ascii="Open Sans" w:hAnsi="Open Sans" w:cs="Open Sans"/>
          <w:i/>
          <w:sz w:val="25"/>
          <w:szCs w:val="25"/>
        </w:rPr>
        <w:t>Proč odcházejí pryč? Protože jsou plni zármutku, bolesti a zklamání: „my jsme doufali…“ Měli svou představu o tom</w:t>
      </w:r>
      <w:r w:rsidR="000774E6">
        <w:rPr>
          <w:rFonts w:ascii="Open Sans" w:hAnsi="Open Sans" w:cs="Open Sans"/>
          <w:i/>
          <w:sz w:val="25"/>
          <w:szCs w:val="25"/>
        </w:rPr>
        <w:t xml:space="preserve">, jak by měl Ježíš zakončit svůj život, co by měl udělat nebo neudělat. Bolest a </w:t>
      </w:r>
      <w:r w:rsidR="000774E6">
        <w:rPr>
          <w:rFonts w:ascii="Open Sans" w:hAnsi="Open Sans" w:cs="Open Sans"/>
          <w:i/>
          <w:sz w:val="25"/>
          <w:szCs w:val="25"/>
        </w:rPr>
        <w:lastRenderedPageBreak/>
        <w:t>zklamání nám zatemňují vnitřní zrak, část nás vyhání ze společenství druhých lidí a někdy nás vzdalují od Boha.</w:t>
      </w:r>
    </w:p>
    <w:p w:rsidR="000774E6" w:rsidRPr="00F33F97" w:rsidRDefault="000774E6" w:rsidP="00747505">
      <w:pPr>
        <w:jc w:val="both"/>
        <w:rPr>
          <w:rFonts w:ascii="Open Sans" w:hAnsi="Open Sans" w:cs="Open Sans"/>
          <w:i/>
          <w:sz w:val="25"/>
          <w:szCs w:val="25"/>
        </w:rPr>
      </w:pPr>
      <w:r>
        <w:rPr>
          <w:rFonts w:ascii="Open Sans" w:hAnsi="Open Sans" w:cs="Open Sans"/>
          <w:i/>
          <w:sz w:val="25"/>
          <w:szCs w:val="25"/>
        </w:rPr>
        <w:t xml:space="preserve">Důležité je, že spolu o tom hovoří. Hovoří spolu o Bohu. Možná právě proto se k nim Pán může připojit.  Kdykoliv sdílíme o svém životě s Bohem, a to i se svými pochybnostmi, on je vždycky s námi a uprostřed nás, připraven odpovídat na naše otázky. On nás hledá jako první.  Spojil s námi svůj život a jde námi, a to i po cestách, jimiž se mu vědomě vzdalujeme. </w:t>
      </w:r>
    </w:p>
    <w:p w:rsidR="00A73ECA" w:rsidRPr="00A73ECA" w:rsidRDefault="00C275B9"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3</w:t>
      </w:r>
      <w:r w:rsidR="00A73ECA" w:rsidRPr="004F2168">
        <w:rPr>
          <w:rFonts w:ascii="Times New Roman" w:eastAsia="Times New Roman" w:hAnsi="Times New Roman" w:cs="Times New Roman"/>
          <w:b/>
          <w:bCs/>
          <w:sz w:val="32"/>
          <w:szCs w:val="32"/>
          <w:lang w:eastAsia="cs-CZ"/>
        </w:rPr>
        <w:t>) Vyznání víry</w:t>
      </w:r>
    </w:p>
    <w:p w:rsidR="000774E6" w:rsidRDefault="000774E6" w:rsidP="000774E6">
      <w:pPr>
        <w:shd w:val="clear" w:color="auto" w:fill="FFFFFF"/>
        <w:spacing w:after="0" w:line="240" w:lineRule="auto"/>
        <w:jc w:val="both"/>
        <w:rPr>
          <w:rFonts w:ascii="Open Sans" w:hAnsi="Open Sans" w:cs="Open Sans"/>
          <w:color w:val="000000"/>
          <w:sz w:val="25"/>
          <w:szCs w:val="25"/>
        </w:rPr>
      </w:pPr>
    </w:p>
    <w:p w:rsidR="004F2168" w:rsidRPr="000774E6" w:rsidRDefault="000774E6" w:rsidP="000774E6">
      <w:pPr>
        <w:shd w:val="clear" w:color="auto" w:fill="FFFFFF"/>
        <w:spacing w:after="0" w:line="240" w:lineRule="auto"/>
        <w:jc w:val="both"/>
        <w:rPr>
          <w:rFonts w:ascii="Open Sans" w:eastAsia="Times New Roman" w:hAnsi="Open Sans" w:cs="Open Sans"/>
          <w:b/>
          <w:color w:val="000000"/>
          <w:sz w:val="25"/>
          <w:szCs w:val="25"/>
          <w:lang w:eastAsia="cs-CZ"/>
        </w:rPr>
      </w:pPr>
      <w:r w:rsidRPr="000774E6">
        <w:rPr>
          <w:rFonts w:ascii="Open Sans" w:hAnsi="Open Sans" w:cs="Open Sans"/>
          <w:b/>
          <w:color w:val="000000"/>
          <w:sz w:val="25"/>
          <w:szCs w:val="25"/>
        </w:rPr>
        <w:t xml:space="preserve">Věřím v Boha, Otce všemohoucího, Stvořitele nebe i země. I v Ježíše Krista, Syna jeho jediného, Pána našeho;  jenž se počal z Ducha svatého, narodil se z Marie Panny, trpěl pod </w:t>
      </w:r>
      <w:proofErr w:type="spellStart"/>
      <w:r w:rsidRPr="000774E6">
        <w:rPr>
          <w:rFonts w:ascii="Open Sans" w:hAnsi="Open Sans" w:cs="Open Sans"/>
          <w:b/>
          <w:color w:val="000000"/>
          <w:sz w:val="25"/>
          <w:szCs w:val="25"/>
        </w:rPr>
        <w:t>Ponciem</w:t>
      </w:r>
      <w:proofErr w:type="spellEnd"/>
      <w:r w:rsidRPr="000774E6">
        <w:rPr>
          <w:rFonts w:ascii="Open Sans" w:hAnsi="Open Sans" w:cs="Open Sans"/>
          <w:b/>
          <w:color w:val="000000"/>
          <w:sz w:val="25"/>
          <w:szCs w:val="25"/>
        </w:rPr>
        <w:t xml:space="preserve"> Pilátem, ukřižován umřel i pohřben jest; sestoupil do pekel, třetího dne vstal z mrtvých; vstoupil na nebesa, sedí po pravici Boha, Otce všemohoucího; odtud přijde soudit živé i mrtvé. Věřím v Ducha svatého, svatou církev obecnou, společenství svatých, odpuštění hříchů, vzkříšení těla a život věčný.</w:t>
      </w:r>
    </w:p>
    <w:p w:rsidR="00A73ECA" w:rsidRPr="004658B0" w:rsidRDefault="00A73ECA" w:rsidP="00D37396">
      <w:pPr>
        <w:shd w:val="clear" w:color="auto" w:fill="FFFFFF"/>
        <w:spacing w:before="240" w:after="240" w:line="240" w:lineRule="auto"/>
        <w:rPr>
          <w:rFonts w:ascii="Open Sans" w:eastAsia="Times New Roman" w:hAnsi="Open Sans" w:cs="Open Sans"/>
          <w:sz w:val="32"/>
          <w:szCs w:val="32"/>
          <w:lang w:eastAsia="cs-CZ"/>
        </w:rPr>
      </w:pPr>
      <w:r w:rsidRPr="00A73ECA">
        <w:rPr>
          <w:rFonts w:ascii="Open Sans" w:eastAsia="Times New Roman" w:hAnsi="Open Sans" w:cs="Open Sans"/>
          <w:sz w:val="32"/>
          <w:szCs w:val="32"/>
          <w:lang w:eastAsia="cs-CZ"/>
        </w:rPr>
        <w:t> </w:t>
      </w:r>
      <w:r w:rsidR="00D37396" w:rsidRPr="004658B0">
        <w:rPr>
          <w:rFonts w:ascii="Times New Roman" w:eastAsia="Times New Roman" w:hAnsi="Times New Roman" w:cs="Times New Roman"/>
          <w:bCs/>
          <w:sz w:val="32"/>
          <w:szCs w:val="32"/>
          <w:lang w:eastAsia="cs-CZ"/>
        </w:rPr>
        <w:t>4</w:t>
      </w:r>
      <w:r w:rsidRPr="004658B0">
        <w:rPr>
          <w:rFonts w:ascii="Times New Roman" w:eastAsia="Times New Roman" w:hAnsi="Times New Roman" w:cs="Times New Roman"/>
          <w:bCs/>
          <w:sz w:val="32"/>
          <w:szCs w:val="32"/>
          <w:lang w:eastAsia="cs-CZ"/>
        </w:rPr>
        <w:t xml:space="preserve">) Společně prosíme </w:t>
      </w:r>
    </w:p>
    <w:p w:rsidR="00747505" w:rsidRPr="004658B0" w:rsidRDefault="00747505" w:rsidP="004658B0">
      <w:pPr>
        <w:jc w:val="both"/>
        <w:rPr>
          <w:rFonts w:ascii="Open Sans" w:hAnsi="Open Sans" w:cs="Open Sans"/>
          <w:b/>
          <w:sz w:val="25"/>
          <w:szCs w:val="25"/>
        </w:rPr>
      </w:pPr>
    </w:p>
    <w:p w:rsidR="00591BD0" w:rsidRPr="00D37396" w:rsidRDefault="00591BD0" w:rsidP="00591BD0">
      <w:pPr>
        <w:spacing w:after="0" w:line="240" w:lineRule="auto"/>
        <w:jc w:val="both"/>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t xml:space="preserve">Pane, Ty víš nejlépe, co je pro nás dobré.  My někdy </w:t>
      </w:r>
      <w:proofErr w:type="gramStart"/>
      <w:r w:rsidRPr="00D37396">
        <w:rPr>
          <w:rFonts w:ascii="Open Sans" w:eastAsia="Times New Roman" w:hAnsi="Open Sans" w:cs="Open Sans"/>
          <w:sz w:val="28"/>
          <w:szCs w:val="28"/>
          <w:lang w:eastAsia="cs-CZ"/>
        </w:rPr>
        <w:t>tápeme a proto</w:t>
      </w:r>
      <w:proofErr w:type="gramEnd"/>
      <w:r w:rsidRPr="00D37396">
        <w:rPr>
          <w:rFonts w:ascii="Open Sans" w:eastAsia="Times New Roman" w:hAnsi="Open Sans" w:cs="Open Sans"/>
          <w:sz w:val="28"/>
          <w:szCs w:val="28"/>
          <w:lang w:eastAsia="cs-CZ"/>
        </w:rPr>
        <w:t xml:space="preserve"> Tě prosíme o pomoc.</w:t>
      </w:r>
    </w:p>
    <w:p w:rsidR="00591BD0" w:rsidRDefault="00591BD0" w:rsidP="00591BD0">
      <w:pPr>
        <w:shd w:val="clear" w:color="auto" w:fill="FFFFFF"/>
        <w:spacing w:after="0" w:line="240" w:lineRule="auto"/>
        <w:rPr>
          <w:rFonts w:ascii="Open Sans" w:eastAsia="Times New Roman" w:hAnsi="Open Sans" w:cs="Open Sans"/>
          <w:sz w:val="28"/>
          <w:szCs w:val="28"/>
          <w:lang w:eastAsia="cs-CZ"/>
        </w:rPr>
      </w:pP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t> - abychom nehleděli jen na vnější vzhled a projevy  člověka, ale zkoumali důvody jeho chování.</w:t>
      </w: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t> -    abychom odmítali skutky Zla a dokázali dělat to, co se líbí Tobě.</w:t>
      </w: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t>- abychom se ve chvílích ticha učili navázat opravdový vztah s Tebou.</w:t>
      </w: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t>- abychom nejen dokázali svou víru obhájit před druhými, ale ukázali jim radostný  život s Tebou</w:t>
      </w: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t>   - abychom v této době nepodceňovali nebezpečí, ale zároveň uměli povzbuzovat a dávat naději těm, kteří jsou svázáni strachem.</w:t>
      </w: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lastRenderedPageBreak/>
        <w:t xml:space="preserve">- prosíme o sílu pro zdravotníky, hasiče a všechny, kteří pracují, aby se </w:t>
      </w:r>
      <w:proofErr w:type="spellStart"/>
      <w:r w:rsidRPr="00D37396">
        <w:rPr>
          <w:rFonts w:ascii="Open Sans" w:eastAsia="Times New Roman" w:hAnsi="Open Sans" w:cs="Open Sans"/>
          <w:sz w:val="28"/>
          <w:szCs w:val="28"/>
          <w:lang w:eastAsia="cs-CZ"/>
        </w:rPr>
        <w:t>koronavirus</w:t>
      </w:r>
      <w:proofErr w:type="spellEnd"/>
      <w:r w:rsidRPr="00D37396">
        <w:rPr>
          <w:rFonts w:ascii="Open Sans" w:eastAsia="Times New Roman" w:hAnsi="Open Sans" w:cs="Open Sans"/>
          <w:sz w:val="28"/>
          <w:szCs w:val="28"/>
          <w:lang w:eastAsia="cs-CZ"/>
        </w:rPr>
        <w:t xml:space="preserve"> přestal šířit a lidé se uzdravili.</w:t>
      </w: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p>
    <w:p w:rsidR="00591BD0" w:rsidRPr="00D37396" w:rsidRDefault="00591BD0" w:rsidP="00591BD0">
      <w:pPr>
        <w:shd w:val="clear" w:color="auto" w:fill="FFFFFF"/>
        <w:spacing w:after="0" w:line="240" w:lineRule="auto"/>
        <w:rPr>
          <w:rFonts w:ascii="Open Sans" w:eastAsia="Times New Roman" w:hAnsi="Open Sans" w:cs="Open Sans"/>
          <w:sz w:val="28"/>
          <w:szCs w:val="28"/>
          <w:lang w:eastAsia="cs-CZ"/>
        </w:rPr>
      </w:pPr>
      <w:r w:rsidRPr="00D37396">
        <w:rPr>
          <w:rFonts w:ascii="Open Sans" w:eastAsia="Times New Roman" w:hAnsi="Open Sans" w:cs="Open Sans"/>
          <w:sz w:val="28"/>
          <w:szCs w:val="28"/>
          <w:lang w:eastAsia="cs-CZ"/>
        </w:rPr>
        <w:t>- prosíme za umírající, aby mohli zesnout v důstojném a láskyplném prostředí.</w:t>
      </w:r>
    </w:p>
    <w:p w:rsidR="004658B0" w:rsidRPr="004658B0" w:rsidRDefault="004658B0" w:rsidP="004658B0">
      <w:pPr>
        <w:jc w:val="center"/>
        <w:rPr>
          <w:rFonts w:ascii="Open Sans" w:hAnsi="Open Sans" w:cs="Open Sans"/>
          <w:sz w:val="25"/>
          <w:szCs w:val="25"/>
        </w:rPr>
      </w:pPr>
    </w:p>
    <w:p w:rsidR="004658B0" w:rsidRDefault="004658B0" w:rsidP="004658B0">
      <w:pPr>
        <w:shd w:val="clear" w:color="auto" w:fill="FFFFFF"/>
        <w:spacing w:before="240" w:after="240" w:line="240" w:lineRule="auto"/>
        <w:rPr>
          <w:rFonts w:ascii="Open Sans" w:eastAsia="Times New Roman" w:hAnsi="Open Sans" w:cs="Open Sans"/>
          <w:color w:val="000000"/>
          <w:sz w:val="25"/>
          <w:szCs w:val="25"/>
          <w:lang w:eastAsia="cs-CZ"/>
        </w:rPr>
      </w:pPr>
    </w:p>
    <w:p w:rsidR="00A73ECA" w:rsidRPr="004658B0" w:rsidRDefault="00D37396" w:rsidP="004658B0">
      <w:pPr>
        <w:shd w:val="clear" w:color="auto" w:fill="FFFFFF"/>
        <w:spacing w:before="240" w:after="240" w:line="240" w:lineRule="auto"/>
        <w:rPr>
          <w:rFonts w:ascii="Open Sans" w:eastAsia="Times New Roman" w:hAnsi="Open Sans" w:cs="Open Sans"/>
          <w:color w:val="000000"/>
          <w:sz w:val="25"/>
          <w:szCs w:val="25"/>
          <w:lang w:eastAsia="cs-CZ"/>
        </w:rPr>
      </w:pPr>
      <w:r w:rsidRPr="004F2168">
        <w:rPr>
          <w:rFonts w:ascii="Times New Roman" w:eastAsia="Times New Roman" w:hAnsi="Times New Roman" w:cs="Times New Roman"/>
          <w:b/>
          <w:bCs/>
          <w:sz w:val="32"/>
          <w:szCs w:val="32"/>
          <w:lang w:eastAsia="cs-CZ"/>
        </w:rPr>
        <w:t>5</w:t>
      </w:r>
      <w:r w:rsidR="00A73ECA" w:rsidRPr="004F2168">
        <w:rPr>
          <w:rFonts w:ascii="Times New Roman" w:eastAsia="Times New Roman" w:hAnsi="Times New Roman" w:cs="Times New Roman"/>
          <w:b/>
          <w:bCs/>
          <w:sz w:val="32"/>
          <w:szCs w:val="32"/>
          <w:lang w:eastAsia="cs-CZ"/>
        </w:rPr>
        <w:t>) Modlitba Otčenáš</w:t>
      </w:r>
    </w:p>
    <w:p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Pomodleme se modlitbu, kterou nás naučil Pán Ježíš:</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Otče náš, jenž jsi na nebesích,</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posvěť se jméno tvé. Přijď království tvé.</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Buď vůle tvá jako v nebi, tak i na zemi.</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Chléb náš vezdejší dej nám dnes.</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odpusť nám naše viny, jako i my odpouštíme našim viníkům.</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neuveď nás v pokušení, ale zbav nás od zlého.</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Amen.</w:t>
      </w:r>
    </w:p>
    <w:p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Můžeme připojit i pozdrav pokoje:</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009B11BC">
        <w:rPr>
          <w:rFonts w:ascii="Open Sans" w:eastAsia="Times New Roman" w:hAnsi="Open Sans" w:cs="Open Sans"/>
          <w:b/>
          <w:bCs/>
          <w:color w:val="000000"/>
          <w:sz w:val="25"/>
          <w:lang w:eastAsia="cs-CZ"/>
        </w:rPr>
        <w:t>Pozdravme pozdravením pokoje, který Ježíš přinesl svým učedníkům.</w:t>
      </w:r>
      <w:r w:rsidRPr="00A73ECA">
        <w:rPr>
          <w:rFonts w:ascii="Open Sans" w:eastAsia="Times New Roman" w:hAnsi="Open Sans" w:cs="Open Sans"/>
          <w:b/>
          <w:bCs/>
          <w:color w:val="000000"/>
          <w:sz w:val="25"/>
          <w:lang w:eastAsia="cs-CZ"/>
        </w:rPr>
        <w:t xml:space="preserve"> </w:t>
      </w:r>
    </w:p>
    <w:p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rsidR="00A73ECA" w:rsidRPr="00A73ECA" w:rsidRDefault="00676CC2"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6</w:t>
      </w:r>
      <w:r w:rsidR="00A73ECA" w:rsidRPr="004F2168">
        <w:rPr>
          <w:rFonts w:ascii="Times New Roman" w:eastAsia="Times New Roman" w:hAnsi="Times New Roman" w:cs="Times New Roman"/>
          <w:b/>
          <w:bCs/>
          <w:sz w:val="32"/>
          <w:szCs w:val="32"/>
          <w:lang w:eastAsia="cs-CZ"/>
        </w:rPr>
        <w:t>) Požehnání</w:t>
      </w:r>
    </w:p>
    <w:p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r w:rsidRPr="00A73ECA">
        <w:rPr>
          <w:rFonts w:ascii="Open Sans" w:eastAsia="Times New Roman" w:hAnsi="Open Sans" w:cs="Open Sans"/>
          <w:b/>
          <w:bCs/>
          <w:color w:val="000000"/>
          <w:sz w:val="25"/>
          <w:lang w:eastAsia="cs-CZ"/>
        </w:rPr>
        <w:t>Nyní si vyprosme navzájem Boží ochranu a požehnání:</w:t>
      </w:r>
    </w:p>
    <w:p w:rsidR="00D37396" w:rsidRDefault="00D37396" w:rsidP="00A73ECA">
      <w:pPr>
        <w:shd w:val="clear" w:color="auto" w:fill="FFFFFF"/>
        <w:spacing w:after="0" w:line="240" w:lineRule="auto"/>
        <w:rPr>
          <w:rFonts w:ascii="Open Sans" w:eastAsia="Times New Roman" w:hAnsi="Open Sans" w:cs="Open Sans"/>
          <w:b/>
          <w:bCs/>
          <w:color w:val="000000"/>
          <w:sz w:val="25"/>
          <w:lang w:eastAsia="cs-CZ"/>
        </w:rPr>
      </w:pP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Dej nám Bože své požehnání, chraň nás všeho zlého a doveď nás do života věčného.</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Amen.</w:t>
      </w:r>
    </w:p>
    <w:p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Dobrořečme Pánu.</w:t>
      </w:r>
    </w:p>
    <w:p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Bohu díky.</w:t>
      </w:r>
      <w:r w:rsidR="00260737">
        <w:rPr>
          <w:rFonts w:ascii="Open Sans" w:eastAsia="Times New Roman" w:hAnsi="Open Sans" w:cs="Open Sans"/>
          <w:b/>
          <w:bCs/>
          <w:color w:val="000000"/>
          <w:sz w:val="25"/>
          <w:lang w:eastAsia="cs-CZ"/>
        </w:rPr>
        <w:t xml:space="preserve"> </w:t>
      </w:r>
    </w:p>
    <w:p w:rsidR="00D37396" w:rsidRDefault="00D37396" w:rsidP="00D37396">
      <w:pPr>
        <w:rPr>
          <w:rFonts w:ascii="Open Sans" w:eastAsia="Times New Roman" w:hAnsi="Open Sans" w:cs="Open Sans"/>
          <w:color w:val="000000"/>
          <w:sz w:val="25"/>
          <w:szCs w:val="25"/>
          <w:lang w:eastAsia="cs-CZ"/>
        </w:rPr>
      </w:pPr>
    </w:p>
    <w:p w:rsidR="00D37396" w:rsidRPr="004F2168" w:rsidRDefault="00A73ECA" w:rsidP="00D37396">
      <w:pPr>
        <w:rPr>
          <w:rFonts w:ascii="Open Sans" w:eastAsia="Times New Roman" w:hAnsi="Open Sans" w:cs="Open Sans"/>
          <w:bCs/>
          <w:sz w:val="28"/>
          <w:szCs w:val="28"/>
          <w:lang w:eastAsia="cs-CZ"/>
        </w:rPr>
      </w:pPr>
      <w:r w:rsidRPr="00A73ECA">
        <w:rPr>
          <w:rFonts w:ascii="Open Sans" w:eastAsia="Times New Roman" w:hAnsi="Open Sans" w:cs="Open Sans"/>
          <w:sz w:val="25"/>
          <w:szCs w:val="25"/>
          <w:lang w:eastAsia="cs-CZ"/>
        </w:rPr>
        <w:lastRenderedPageBreak/>
        <w:t> </w:t>
      </w:r>
      <w:r w:rsidR="00D37396" w:rsidRPr="004F2168">
        <w:rPr>
          <w:rFonts w:ascii="Open Sans" w:eastAsia="Times New Roman" w:hAnsi="Open Sans" w:cs="Open Sans"/>
          <w:bCs/>
          <w:sz w:val="28"/>
          <w:szCs w:val="28"/>
          <w:lang w:eastAsia="cs-CZ"/>
        </w:rPr>
        <w:t>píseň</w:t>
      </w:r>
    </w:p>
    <w:p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p>
    <w:p w:rsidR="00B45496" w:rsidRDefault="00B45496"/>
    <w:sectPr w:rsidR="00B45496" w:rsidSect="00B45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C4D14"/>
    <w:multiLevelType w:val="multilevel"/>
    <w:tmpl w:val="8A9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73ECA"/>
    <w:rsid w:val="000614AC"/>
    <w:rsid w:val="000774E6"/>
    <w:rsid w:val="001F4E0F"/>
    <w:rsid w:val="00260737"/>
    <w:rsid w:val="004658B0"/>
    <w:rsid w:val="004F2168"/>
    <w:rsid w:val="00591BD0"/>
    <w:rsid w:val="005A75CA"/>
    <w:rsid w:val="00630311"/>
    <w:rsid w:val="00676CC2"/>
    <w:rsid w:val="00747505"/>
    <w:rsid w:val="007746B6"/>
    <w:rsid w:val="00843729"/>
    <w:rsid w:val="00944D07"/>
    <w:rsid w:val="009B11BC"/>
    <w:rsid w:val="00A5115C"/>
    <w:rsid w:val="00A73ECA"/>
    <w:rsid w:val="00B45496"/>
    <w:rsid w:val="00C275B9"/>
    <w:rsid w:val="00D37396"/>
    <w:rsid w:val="00D76A3D"/>
    <w:rsid w:val="00F27160"/>
    <w:rsid w:val="00F33F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5496"/>
  </w:style>
  <w:style w:type="paragraph" w:styleId="Nadpis3">
    <w:name w:val="heading 3"/>
    <w:basedOn w:val="Normln"/>
    <w:link w:val="Nadpis3Char"/>
    <w:uiPriority w:val="9"/>
    <w:qFormat/>
    <w:rsid w:val="00A73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73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73EC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73ECA"/>
    <w:rPr>
      <w:b/>
      <w:bCs/>
    </w:rPr>
  </w:style>
  <w:style w:type="paragraph" w:styleId="Normlnweb">
    <w:name w:val="Normal (Web)"/>
    <w:basedOn w:val="Normln"/>
    <w:uiPriority w:val="99"/>
    <w:semiHidden/>
    <w:unhideWhenUsed/>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73ECA"/>
    <w:rPr>
      <w:color w:val="0000FF"/>
      <w:u w:val="single"/>
    </w:rPr>
  </w:style>
  <w:style w:type="character" w:customStyle="1" w:styleId="Nadpis4Char">
    <w:name w:val="Nadpis 4 Char"/>
    <w:basedOn w:val="Standardnpsmoodstavce"/>
    <w:link w:val="Nadpis4"/>
    <w:uiPriority w:val="9"/>
    <w:semiHidden/>
    <w:rsid w:val="00A73ECA"/>
    <w:rPr>
      <w:rFonts w:asciiTheme="majorHAnsi" w:eastAsiaTheme="majorEastAsia" w:hAnsiTheme="majorHAnsi" w:cstheme="majorBidi"/>
      <w:b/>
      <w:bCs/>
      <w:i/>
      <w:iCs/>
      <w:color w:val="4F81BD" w:themeColor="accent1"/>
    </w:rPr>
  </w:style>
  <w:style w:type="paragraph" w:customStyle="1" w:styleId="kur">
    <w:name w:val="kur"/>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1">
    <w:name w:val="bold1"/>
    <w:basedOn w:val="Standardnpsmoodstavce"/>
    <w:rsid w:val="00A73ECA"/>
  </w:style>
  <w:style w:type="character" w:customStyle="1" w:styleId="red">
    <w:name w:val="red"/>
    <w:basedOn w:val="Standardnpsmoodstavce"/>
    <w:rsid w:val="000774E6"/>
  </w:style>
</w:styles>
</file>

<file path=word/webSettings.xml><?xml version="1.0" encoding="utf-8"?>
<w:webSettings xmlns:r="http://schemas.openxmlformats.org/officeDocument/2006/relationships" xmlns:w="http://schemas.openxmlformats.org/wordprocessingml/2006/main">
  <w:divs>
    <w:div w:id="195041672">
      <w:bodyDiv w:val="1"/>
      <w:marLeft w:val="0"/>
      <w:marRight w:val="0"/>
      <w:marTop w:val="0"/>
      <w:marBottom w:val="0"/>
      <w:divBdr>
        <w:top w:val="none" w:sz="0" w:space="0" w:color="auto"/>
        <w:left w:val="none" w:sz="0" w:space="0" w:color="auto"/>
        <w:bottom w:val="none" w:sz="0" w:space="0" w:color="auto"/>
        <w:right w:val="none" w:sz="0" w:space="0" w:color="auto"/>
      </w:divBdr>
    </w:div>
    <w:div w:id="281813121">
      <w:bodyDiv w:val="1"/>
      <w:marLeft w:val="0"/>
      <w:marRight w:val="0"/>
      <w:marTop w:val="0"/>
      <w:marBottom w:val="0"/>
      <w:divBdr>
        <w:top w:val="none" w:sz="0" w:space="0" w:color="auto"/>
        <w:left w:val="none" w:sz="0" w:space="0" w:color="auto"/>
        <w:bottom w:val="none" w:sz="0" w:space="0" w:color="auto"/>
        <w:right w:val="none" w:sz="0" w:space="0" w:color="auto"/>
      </w:divBdr>
    </w:div>
    <w:div w:id="317540218">
      <w:bodyDiv w:val="1"/>
      <w:marLeft w:val="0"/>
      <w:marRight w:val="0"/>
      <w:marTop w:val="0"/>
      <w:marBottom w:val="0"/>
      <w:divBdr>
        <w:top w:val="none" w:sz="0" w:space="0" w:color="auto"/>
        <w:left w:val="none" w:sz="0" w:space="0" w:color="auto"/>
        <w:bottom w:val="none" w:sz="0" w:space="0" w:color="auto"/>
        <w:right w:val="none" w:sz="0" w:space="0" w:color="auto"/>
      </w:divBdr>
    </w:div>
    <w:div w:id="470680829">
      <w:bodyDiv w:val="1"/>
      <w:marLeft w:val="0"/>
      <w:marRight w:val="0"/>
      <w:marTop w:val="0"/>
      <w:marBottom w:val="0"/>
      <w:divBdr>
        <w:top w:val="none" w:sz="0" w:space="0" w:color="auto"/>
        <w:left w:val="none" w:sz="0" w:space="0" w:color="auto"/>
        <w:bottom w:val="none" w:sz="0" w:space="0" w:color="auto"/>
        <w:right w:val="none" w:sz="0" w:space="0" w:color="auto"/>
      </w:divBdr>
      <w:divsChild>
        <w:div w:id="1591306430">
          <w:blockQuote w:val="1"/>
          <w:marLeft w:val="0"/>
          <w:marRight w:val="0"/>
          <w:marTop w:val="0"/>
          <w:marBottom w:val="0"/>
          <w:divBdr>
            <w:top w:val="none" w:sz="0" w:space="0" w:color="auto"/>
            <w:left w:val="none" w:sz="0" w:space="0" w:color="auto"/>
            <w:bottom w:val="none" w:sz="0" w:space="0" w:color="auto"/>
            <w:right w:val="none" w:sz="0" w:space="0" w:color="auto"/>
          </w:divBdr>
        </w:div>
        <w:div w:id="1769620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5008566">
      <w:bodyDiv w:val="1"/>
      <w:marLeft w:val="0"/>
      <w:marRight w:val="0"/>
      <w:marTop w:val="0"/>
      <w:marBottom w:val="0"/>
      <w:divBdr>
        <w:top w:val="none" w:sz="0" w:space="0" w:color="auto"/>
        <w:left w:val="none" w:sz="0" w:space="0" w:color="auto"/>
        <w:bottom w:val="none" w:sz="0" w:space="0" w:color="auto"/>
        <w:right w:val="none" w:sz="0" w:space="0" w:color="auto"/>
      </w:divBdr>
      <w:divsChild>
        <w:div w:id="531771054">
          <w:blockQuote w:val="1"/>
          <w:marLeft w:val="0"/>
          <w:marRight w:val="0"/>
          <w:marTop w:val="0"/>
          <w:marBottom w:val="0"/>
          <w:divBdr>
            <w:top w:val="none" w:sz="0" w:space="0" w:color="auto"/>
            <w:left w:val="none" w:sz="0" w:space="0" w:color="auto"/>
            <w:bottom w:val="none" w:sz="0" w:space="0" w:color="auto"/>
            <w:right w:val="none" w:sz="0" w:space="0" w:color="auto"/>
          </w:divBdr>
        </w:div>
        <w:div w:id="1488663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6703222">
      <w:bodyDiv w:val="1"/>
      <w:marLeft w:val="0"/>
      <w:marRight w:val="0"/>
      <w:marTop w:val="0"/>
      <w:marBottom w:val="0"/>
      <w:divBdr>
        <w:top w:val="none" w:sz="0" w:space="0" w:color="auto"/>
        <w:left w:val="none" w:sz="0" w:space="0" w:color="auto"/>
        <w:bottom w:val="none" w:sz="0" w:space="0" w:color="auto"/>
        <w:right w:val="none" w:sz="0" w:space="0" w:color="auto"/>
      </w:divBdr>
    </w:div>
    <w:div w:id="1128468873">
      <w:bodyDiv w:val="1"/>
      <w:marLeft w:val="0"/>
      <w:marRight w:val="0"/>
      <w:marTop w:val="0"/>
      <w:marBottom w:val="0"/>
      <w:divBdr>
        <w:top w:val="none" w:sz="0" w:space="0" w:color="auto"/>
        <w:left w:val="none" w:sz="0" w:space="0" w:color="auto"/>
        <w:bottom w:val="none" w:sz="0" w:space="0" w:color="auto"/>
        <w:right w:val="none" w:sz="0" w:space="0" w:color="auto"/>
      </w:divBdr>
    </w:div>
    <w:div w:id="1139490937">
      <w:bodyDiv w:val="1"/>
      <w:marLeft w:val="0"/>
      <w:marRight w:val="0"/>
      <w:marTop w:val="0"/>
      <w:marBottom w:val="0"/>
      <w:divBdr>
        <w:top w:val="none" w:sz="0" w:space="0" w:color="auto"/>
        <w:left w:val="none" w:sz="0" w:space="0" w:color="auto"/>
        <w:bottom w:val="none" w:sz="0" w:space="0" w:color="auto"/>
        <w:right w:val="none" w:sz="0" w:space="0" w:color="auto"/>
      </w:divBdr>
    </w:div>
    <w:div w:id="1312714702">
      <w:bodyDiv w:val="1"/>
      <w:marLeft w:val="0"/>
      <w:marRight w:val="0"/>
      <w:marTop w:val="0"/>
      <w:marBottom w:val="0"/>
      <w:divBdr>
        <w:top w:val="none" w:sz="0" w:space="0" w:color="auto"/>
        <w:left w:val="none" w:sz="0" w:space="0" w:color="auto"/>
        <w:bottom w:val="none" w:sz="0" w:space="0" w:color="auto"/>
        <w:right w:val="none" w:sz="0" w:space="0" w:color="auto"/>
      </w:divBdr>
    </w:div>
    <w:div w:id="1314793638">
      <w:bodyDiv w:val="1"/>
      <w:marLeft w:val="0"/>
      <w:marRight w:val="0"/>
      <w:marTop w:val="0"/>
      <w:marBottom w:val="0"/>
      <w:divBdr>
        <w:top w:val="none" w:sz="0" w:space="0" w:color="auto"/>
        <w:left w:val="none" w:sz="0" w:space="0" w:color="auto"/>
        <w:bottom w:val="none" w:sz="0" w:space="0" w:color="auto"/>
        <w:right w:val="none" w:sz="0" w:space="0" w:color="auto"/>
      </w:divBdr>
    </w:div>
    <w:div w:id="1513297286">
      <w:bodyDiv w:val="1"/>
      <w:marLeft w:val="0"/>
      <w:marRight w:val="0"/>
      <w:marTop w:val="0"/>
      <w:marBottom w:val="0"/>
      <w:divBdr>
        <w:top w:val="none" w:sz="0" w:space="0" w:color="auto"/>
        <w:left w:val="none" w:sz="0" w:space="0" w:color="auto"/>
        <w:bottom w:val="none" w:sz="0" w:space="0" w:color="auto"/>
        <w:right w:val="none" w:sz="0" w:space="0" w:color="auto"/>
      </w:divBdr>
    </w:div>
    <w:div w:id="16219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1258</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7</cp:revision>
  <dcterms:created xsi:type="dcterms:W3CDTF">2020-04-22T06:34:00Z</dcterms:created>
  <dcterms:modified xsi:type="dcterms:W3CDTF">2020-04-25T16:37:00Z</dcterms:modified>
</cp:coreProperties>
</file>